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readme_about_this_website"/>
      <w:r>
        <w:rPr>
          <w:b/>
          <w:sz w:val="40"/>
          <w:szCs w:val="40"/>
        </w:rPr>
        <w:t xml:space="preserve">README_About This Website</w:t>
      </w:r>
      <w:bookmarkEnd w:id="1"/>
    </w:p>
    <w:p>
      <w:r>
        <w:t xml:space="preserve"/>
      </w:r>
    </w:p>
    <w:p>
      <w:r>
        <w:t xml:space="preserve">Date: Thursday 17 September 2026</w:t>
      </w:r>
      <w:r>
        <w:t xml:space="preserve"> </w:t>
      </w:r>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website is a collection of patient-prepared supporting documents intended to improve communication with healthcare professionals.</w:t>
      </w:r>
    </w:p>
    <w:p>
      <w:r>
        <w:t xml:space="preserve"/>
      </w:r>
    </w:p>
    <w:p>
      <w:r>
        <w:t xml:space="preserve">The documents are designed to make consultations, referrals, and follow-up appointments easier by presenting information in a clear and structured way.</w:t>
      </w:r>
    </w:p>
    <w:p>
      <w:r>
        <w:t xml:space="preserve"/>
      </w:r>
    </w:p>
    <w:p>
      <w:r>
        <w:t xml:space="preserve">These documents do </w:t>
      </w:r>
      <w:r>
        <w:rPr>
          <w:b/>
        </w:rPr>
        <w:t xml:space="preserve">not</w:t>
      </w:r>
      <w:r>
        <w:t xml:space="preserve"> replace NHS medical records. They are intended to support communication and should always be considered together with clinical assessment and official healthcare records.</w:t>
      </w:r>
    </w:p>
    <w:p>
      <w:r>
        <w:t xml:space="preserve"/>
      </w:r>
    </w:p>
    <w:p>
      <w:r>
        <w:t xml:space="preserve">These documents are intended to complement, not replace, normal clinical consultations.</w:t>
      </w:r>
    </w:p>
    <w:p>
      <w:r>
        <w:t xml:space="preserve"/>
      </w:r>
    </w:p>
    <w:p>
      <w:r>
        <w:t xml:space="preserve">They reflect information the patient has been able to identify and organise as relevant. They are intended to reduce avoidable omissions, but may not contain every detail that could be clinically useful.</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why_this_website_exists"/>
      <w:r>
        <w:rPr>
          <w:b/>
          <w:sz w:val="32"/>
          <w:szCs w:val="32"/>
        </w:rPr>
        <w:t xml:space="preserve">Why this website exists</w:t>
      </w:r>
      <w:bookmarkEnd w:id="4"/>
    </w:p>
    <w:p>
      <w:r>
        <w:t xml:space="preserve"/>
      </w:r>
    </w:p>
    <w:p>
      <w:r>
        <w:t xml:space="preserve">Managing long-term or complex medical problems often involves multiple appointments, different healthcare professionals, referrals, and information collected over a long period of time.</w:t>
      </w:r>
    </w:p>
    <w:p>
      <w:r>
        <w:t xml:space="preserve"/>
      </w:r>
    </w:p>
    <w:p>
      <w:r>
        <w:t xml:space="preserve">Some matters may pass through several stages of assessment or referral before the information is needed again. By that time, the original event or supporting document may be many months old.</w:t>
      </w:r>
    </w:p>
    <w:p>
      <w:r>
        <w:t xml:space="preserve"/>
      </w:r>
    </w:p>
    <w:p>
      <w:r>
        <w:t xml:space="preserve">Instead of repeatedly explaining the same history or searching through older records for information that remains relevant, this website provides structured documents that can be reused, maintained, and read before, during, or after an appointment if helpful.</w:t>
      </w:r>
    </w:p>
    <w:p>
      <w:r>
        <w:t xml:space="preserve"/>
      </w:r>
    </w:p>
    <w:p>
      <w:r>
        <w:t xml:space="preserve">Most consultations only require a small subset of the available documents. There is no expectation that every document should be read.</w:t>
      </w:r>
    </w:p>
    <w:p>
      <w:r>
        <w:t xml:space="preserve"/>
      </w:r>
    </w:p>
    <w:p>
      <w:pPr>
        <w:spacing w:before="120" w:after="80"/>
      </w:pPr>
      <w:bookmarkStart w:id="5" w:name="details"/>
      <w:r>
        <w:rPr>
          <w:b/>
          <w:sz w:val="36"/>
          <w:szCs w:val="36"/>
        </w:rPr>
        <w:t xml:space="preserve">Details</w:t>
      </w:r>
      <w:bookmarkEnd w:id="5"/>
    </w:p>
    <w:p>
      <w:r>
        <w:t xml:space="preserve"/>
      </w:r>
    </w:p>
    <w:p>
      <w:pPr>
        <w:spacing w:before="120" w:after="80"/>
      </w:pPr>
      <w:bookmarkStart w:id="6" w:name="how_to_use_this_website"/>
      <w:r>
        <w:rPr>
          <w:b/>
          <w:sz w:val="32"/>
          <w:szCs w:val="32"/>
        </w:rPr>
        <w:t xml:space="preserve">How to use this website</w:t>
      </w:r>
      <w:bookmarkEnd w:id="6"/>
    </w:p>
    <w:p>
      <w:r>
        <w:t xml:space="preserve"/>
      </w:r>
    </w:p>
    <w:p>
      <w:r>
        <w:t xml:space="preserve">Documents are listed with the newest files first.</w:t>
      </w:r>
    </w:p>
    <w:p>
      <w:r>
        <w:t xml:space="preserve"/>
      </w:r>
    </w:p>
    <w:p>
      <w:r>
        <w:t xml:space="preserve">The date at the beginning of each filename identifies the dated group to which the document belongs.</w:t>
      </w:r>
    </w:p>
    <w:p>
      <w:r>
        <w:t xml:space="preserve"/>
      </w:r>
    </w:p>
    <w:p>
      <w:r>
        <w:t xml:space="preserve">Documents with the same date are normally prepared or maintained together as part of the same current record set.</w:t>
      </w:r>
    </w:p>
    <w:p>
      <w:r>
        <w:t xml:space="preserve"/>
      </w:r>
    </w:p>
    <w:p>
      <w:r>
        <w:t xml:space="preserve">If you are seeing me today, please start with the latest </w:t>
      </w:r>
      <w:r>
        <w:rPr>
          <w:b/>
        </w:rPr>
        <w:t xml:space="preserve">Cover Letter</w:t>
      </w:r>
      <w:r>
        <w:t xml:space="preserve">.</w:t>
      </w:r>
    </w:p>
    <w:p>
      <w:r>
        <w:t xml:space="preserve"/>
      </w:r>
    </w:p>
    <w:p>
      <w:r>
        <w:t xml:space="preserve">The Cover Letter explains:</w:t>
      </w:r>
    </w:p>
    <w:p>
      <w:r>
        <w:t xml:space="preserve"/>
      </w:r>
    </w:p>
    <w:p>
      <w:pPr>
        <w:ind w:left="360" w:hanging="180"/>
        <w:spacing w:after="40"/>
      </w:pPr>
      <w:r>
        <w:t xml:space="preserve">• </w:t>
      </w:r>
      <w:r>
        <w:t xml:space="preserve">the main purpose of the consultation;</w:t>
      </w:r>
    </w:p>
    <w:p>
      <w:pPr>
        <w:ind w:left="360" w:hanging="180"/>
        <w:spacing w:after="40"/>
      </w:pPr>
      <w:r>
        <w:t xml:space="preserve">• </w:t>
      </w:r>
      <w:r>
        <w:t xml:space="preserve">which supporting documents are relevant;</w:t>
      </w:r>
    </w:p>
    <w:p>
      <w:pPr>
        <w:ind w:left="360" w:hanging="180"/>
        <w:spacing w:after="40"/>
      </w:pPr>
      <w:r>
        <w:t xml:space="preserve">• </w:t>
      </w:r>
      <w:r>
        <w:t xml:space="preserve">which documents are background information only.</w:t>
      </w:r>
    </w:p>
    <w:p>
      <w:r>
        <w:t xml:space="preserve"/>
      </w:r>
    </w:p>
    <w:p>
      <w:r>
        <w:t xml:space="preserve">New or developing concerns may also be recorded directly in the Cover Letter where a separate supporting document has not yet been created or is not necessary.</w:t>
      </w:r>
    </w:p>
    <w:p>
      <w:r>
        <w:t xml:space="preserve"/>
      </w:r>
    </w:p>
    <w:p>
      <w:r>
        <w:t xml:space="preserve">The remaining documents provide more detailed information for individual topics.</w:t>
      </w:r>
    </w:p>
    <w:p>
      <w:r>
        <w:t xml:space="preserve"/>
      </w:r>
    </w:p>
    <w:p>
      <w:r>
        <w:t xml:space="preserve">Normally, only the documents relevant to the current consultation need to be reviewed.</w:t>
      </w:r>
    </w:p>
    <w:p>
      <w:r>
        <w:t xml:space="preserve"/>
      </w:r>
    </w:p>
    <w:p>
      <w:pPr>
        <w:spacing w:before="120" w:after="80"/>
      </w:pPr>
      <w:bookmarkStart w:id="7" w:name="latest_dated_document_group"/>
      <w:r>
        <w:rPr>
          <w:b/>
          <w:sz w:val="32"/>
          <w:szCs w:val="32"/>
        </w:rPr>
        <w:t xml:space="preserve">Latest dated document group</w:t>
      </w:r>
      <w:bookmarkEnd w:id="7"/>
    </w:p>
    <w:p>
      <w:r>
        <w:t xml:space="preserve"/>
      </w:r>
    </w:p>
    <w:p>
      <w:r>
        <w:t xml:space="preserve">The most recent dated group is intended to act as the current working set of documents.</w:t>
      </w:r>
    </w:p>
    <w:p>
      <w:r>
        <w:t xml:space="preserve"/>
      </w:r>
    </w:p>
    <w:p>
      <w:r>
        <w:t xml:space="preserve">Documents and matters that remain relevant, potentially useful, unresolved, under consideration, or otherwise still connected to current care may continue to appear in the latest dated group.</w:t>
      </w:r>
    </w:p>
    <w:p>
      <w:r>
        <w:t xml:space="preserve"/>
      </w:r>
    </w:p>
    <w:p>
      <w:r>
        <w:t xml:space="preserve">A document may therefore be copied forward into a newer dated group even where its substantive content has not changed.</w:t>
      </w:r>
    </w:p>
    <w:p>
      <w:r>
        <w:t xml:space="preserve"/>
      </w:r>
    </w:p>
    <w:p>
      <w:r>
        <w:t xml:space="preserve">In that situation:</w:t>
      </w:r>
    </w:p>
    <w:p>
      <w:r>
        <w:t xml:space="preserve"/>
      </w:r>
    </w:p>
    <w:p>
      <w:pPr>
        <w:ind w:left="360" w:hanging="180"/>
        <w:spacing w:after="40"/>
      </w:pPr>
      <w:r>
        <w:t xml:space="preserve">• </w:t>
      </w:r>
      <w:r>
        <w:t xml:space="preserve">the document `Date:` identifies the current dated group in which the document is being maintained;</w:t>
      </w:r>
    </w:p>
    <w:p>
      <w:pPr>
        <w:ind w:left="360" w:hanging="180"/>
        <w:spacing w:after="40"/>
      </w:pPr>
      <w:r>
        <w:t xml:space="preserve">• </w:t>
      </w:r>
      <w:r>
        <w:t xml:space="preserve">where shown, `Last Updated:` identifies the most recent known date on which the substantive content changed.</w:t>
      </w:r>
    </w:p>
    <w:p>
      <w:r>
        <w:t xml:space="preserve"/>
      </w:r>
    </w:p>
    <w:p>
      <w:r>
        <w:t xml:space="preserve">A newer `Date:` does </w:t>
      </w:r>
      <w:r>
        <w:rPr>
          <w:b/>
        </w:rPr>
        <w:t xml:space="preserve">not</w:t>
      </w:r>
      <w:r>
        <w:t xml:space="preserve"> necessarily mean that a significant new clinical event or material content change has occurred.</w:t>
      </w:r>
    </w:p>
    <w:p>
      <w:r>
        <w:t xml:space="preserve"/>
      </w:r>
    </w:p>
    <w:p>
      <w:r>
        <w:t xml:space="preserve">This approach is used so that information which remains relevant can be found in the latest dated group without repeatedly searching through increasingly old document groups.</w:t>
      </w:r>
    </w:p>
    <w:p>
      <w:r>
        <w:t xml:space="preserve"/>
      </w:r>
    </w:p>
    <w:p>
      <w:r>
        <w:t xml:space="preserve">Only matters that have been fully concluded, are no longer relevant, and are not expected to affect current care may stop appearing in the latest dated group.</w:t>
      </w:r>
    </w:p>
    <w:p>
      <w:r>
        <w:t xml:space="preserve"/>
      </w:r>
    </w:p>
    <w:p>
      <w:r>
        <w:t xml:space="preserve">A reader who wants to understand the current situation will normally only need to review the most recent dated group, beginning with its Cover Letter and then any supporting documents identified there as relevant.</w:t>
      </w:r>
    </w:p>
    <w:p>
      <w:r>
        <w:t xml:space="preserve"/>
      </w:r>
    </w:p>
    <w:p>
      <w:r>
        <w:t xml:space="preserve">Earlier dated records remain available where a detailed history, previous version, earlier decision, timeline, or historical review is required.</w:t>
      </w:r>
    </w:p>
    <w:p>
      <w:r>
        <w:t xml:space="preserve"/>
      </w:r>
    </w:p>
    <w:p>
      <w:r>
        <w:t xml:space="preserve">The latest dated group is not intended to reproduce every historical event or every earlier version.</w:t>
      </w:r>
    </w:p>
    <w:p>
      <w:r>
        <w:t xml:space="preserve"/>
      </w:r>
    </w:p>
    <w:p>
      <w:pPr>
        <w:spacing w:before="120" w:after="80"/>
      </w:pPr>
      <w:bookmarkStart w:id="8" w:name="document_types"/>
      <w:r>
        <w:rPr>
          <w:b/>
          <w:sz w:val="32"/>
          <w:szCs w:val="32"/>
        </w:rPr>
        <w:t xml:space="preserve">Document types</w:t>
      </w:r>
      <w:bookmarkEnd w:id="8"/>
    </w:p>
    <w:p>
      <w:r>
        <w:t xml:space="preserve"/>
      </w:r>
    </w:p>
    <w:p>
      <w:pPr>
        <w:spacing w:before="120" w:after="80"/>
      </w:pPr>
      <w:bookmarkStart w:id="9" w:name="cover_letter"/>
      <w:r>
        <w:rPr>
          <w:b/>
          <w:sz w:val="28"/>
          <w:szCs w:val="28"/>
        </w:rPr>
        <w:t xml:space="preserve">Cover Letter</w:t>
      </w:r>
      <w:bookmarkEnd w:id="9"/>
    </w:p>
    <w:p>
      <w:r>
        <w:t xml:space="preserve"/>
      </w:r>
    </w:p>
    <w:p>
      <w:r>
        <w:t xml:space="preserve">A Cover Letter acts as a guide for a particular consultation.</w:t>
      </w:r>
    </w:p>
    <w:p>
      <w:r>
        <w:t xml:space="preserve"/>
      </w:r>
    </w:p>
    <w:p>
      <w:r>
        <w:t xml:space="preserve">It explains today's priorities and points to any supporting documents that may be useful.</w:t>
      </w:r>
    </w:p>
    <w:p>
      <w:r>
        <w:t xml:space="preserve"/>
      </w:r>
    </w:p>
    <w:p>
      <w:r>
        <w:t xml:space="preserve">It may also record a new or developing concern directly where no separate supporting Letter is needed.</w:t>
      </w:r>
    </w:p>
    <w:p>
      <w:r>
        <w:t xml:space="preserve"/>
      </w:r>
    </w:p>
    <w:p>
      <w:pPr>
        <w:spacing w:before="120" w:after="80"/>
      </w:pPr>
      <w:bookmarkStart w:id="10" w:name="letter"/>
      <w:r>
        <w:rPr>
          <w:b/>
          <w:sz w:val="28"/>
          <w:szCs w:val="28"/>
        </w:rPr>
        <w:t xml:space="preserve">Letter</w:t>
      </w:r>
      <w:bookmarkEnd w:id="10"/>
    </w:p>
    <w:p>
      <w:r>
        <w:t xml:space="preserve"/>
      </w:r>
    </w:p>
    <w:p>
      <w:r>
        <w:t xml:space="preserve">A Letter contains detailed information about a specific topic, for example:</w:t>
      </w:r>
    </w:p>
    <w:p>
      <w:r>
        <w:t xml:space="preserve"/>
      </w:r>
    </w:p>
    <w:p>
      <w:pPr>
        <w:ind w:left="360" w:hanging="180"/>
        <w:spacing w:after="40"/>
      </w:pPr>
      <w:r>
        <w:t xml:space="preserve">• </w:t>
      </w:r>
      <w:r>
        <w:t xml:space="preserve">medical history;</w:t>
      </w:r>
    </w:p>
    <w:p>
      <w:pPr>
        <w:ind w:left="360" w:hanging="180"/>
        <w:spacing w:after="40"/>
      </w:pPr>
      <w:r>
        <w:t xml:space="preserve">• </w:t>
      </w:r>
      <w:r>
        <w:t xml:space="preserve">symptom timelines;</w:t>
      </w:r>
    </w:p>
    <w:p>
      <w:pPr>
        <w:ind w:left="360" w:hanging="180"/>
        <w:spacing w:after="40"/>
      </w:pPr>
      <w:r>
        <w:t xml:space="preserve">• </w:t>
      </w:r>
      <w:r>
        <w:t xml:space="preserve">event records;</w:t>
      </w:r>
    </w:p>
    <w:p>
      <w:pPr>
        <w:ind w:left="360" w:hanging="180"/>
        <w:spacing w:after="40"/>
      </w:pPr>
      <w:r>
        <w:t xml:space="preserve">• </w:t>
      </w:r>
      <w:r>
        <w:t xml:space="preserve">checklists;</w:t>
      </w:r>
    </w:p>
    <w:p>
      <w:pPr>
        <w:ind w:left="360" w:hanging="180"/>
        <w:spacing w:after="40"/>
      </w:pPr>
      <w:r>
        <w:t xml:space="preserve">• </w:t>
      </w:r>
      <w:r>
        <w:t xml:space="preserve">supporting background information.</w:t>
      </w:r>
    </w:p>
    <w:p>
      <w:r>
        <w:t xml:space="preserve"/>
      </w:r>
    </w:p>
    <w:p>
      <w:r>
        <w:t xml:space="preserve">Each Letter is intended to be read independently.</w:t>
      </w:r>
    </w:p>
    <w:p>
      <w:r>
        <w:t xml:space="preserve"/>
      </w:r>
    </w:p>
    <w:p>
      <w:pPr>
        <w:spacing w:before="120" w:after="80"/>
      </w:pPr>
      <w:bookmarkStart w:id="11" w:name="clinical_snapshots"/>
      <w:r>
        <w:rPr>
          <w:b/>
          <w:sz w:val="32"/>
          <w:szCs w:val="32"/>
        </w:rPr>
        <w:t xml:space="preserve">Clinical snapshots</w:t>
      </w:r>
      <w:bookmarkEnd w:id="11"/>
    </w:p>
    <w:p>
      <w:r>
        <w:t xml:space="preserve"/>
      </w:r>
    </w:p>
    <w:p>
      <w:r>
        <w:t xml:space="preserve">Each document includes its own date.</w:t>
      </w:r>
    </w:p>
    <w:p>
      <w:r>
        <w:t xml:space="preserve"/>
      </w:r>
    </w:p>
    <w:p>
      <w:r>
        <w:t xml:space="preserve">The `Date:` shows when the document was prepared or maintained as part of the current record set, usually for a consultation or planned consultation.</w:t>
      </w:r>
    </w:p>
    <w:p>
      <w:r>
        <w:t xml:space="preserve"/>
      </w:r>
    </w:p>
    <w:p>
      <w:r>
        <w:t xml:space="preserve">Several documents may share the same date because they were prepared or carried forward together.</w:t>
      </w:r>
    </w:p>
    <w:p>
      <w:r>
        <w:t xml:space="preserve"/>
      </w:r>
    </w:p>
    <w:p>
      <w:r>
        <w:t xml:space="preserve">Where a `Last Updated:` date is shown, it records the most recent known date on which the substantive content changed.</w:t>
      </w:r>
    </w:p>
    <w:p>
      <w:r>
        <w:t xml:space="preserve"/>
      </w:r>
    </w:p>
    <w:p>
      <w:r>
        <w:t xml:space="preserve">A document may therefore have a newer `Date:` while retaining an older `Last Updated:` date.</w:t>
      </w:r>
    </w:p>
    <w:p>
      <w:r>
        <w:t xml:space="preserve"/>
      </w:r>
    </w:p>
    <w:p>
      <w:r>
        <w:t xml:space="preserve">Earlier documents are normally retained because they reflect the information available or the working version maintained at that time.</w:t>
      </w:r>
    </w:p>
    <w:p>
      <w:r>
        <w:t xml:space="preserve"/>
      </w:r>
    </w:p>
    <w:p>
      <w:r>
        <w:t xml:space="preserve">Later documents may include:</w:t>
      </w:r>
    </w:p>
    <w:p>
      <w:r>
        <w:t xml:space="preserve"/>
      </w:r>
    </w:p>
    <w:p>
      <w:pPr>
        <w:ind w:left="360" w:hanging="180"/>
        <w:spacing w:after="40"/>
      </w:pPr>
      <w:r>
        <w:t xml:space="preserve">• </w:t>
      </w:r>
      <w:r>
        <w:t xml:space="preserve">updated information;</w:t>
      </w:r>
    </w:p>
    <w:p>
      <w:pPr>
        <w:ind w:left="360" w:hanging="180"/>
        <w:spacing w:after="40"/>
      </w:pPr>
      <w:r>
        <w:t xml:space="preserve">• </w:t>
      </w:r>
      <w:r>
        <w:t xml:space="preserve">unresolved matters;</w:t>
      </w:r>
    </w:p>
    <w:p>
      <w:pPr>
        <w:ind w:left="360" w:hanging="180"/>
        <w:spacing w:after="40"/>
      </w:pPr>
      <w:r>
        <w:t xml:space="preserve">• </w:t>
      </w:r>
      <w:r>
        <w:t xml:space="preserve">relevant historical details that became known later;</w:t>
      </w:r>
    </w:p>
    <w:p>
      <w:pPr>
        <w:ind w:left="360" w:hanging="180"/>
        <w:spacing w:after="40"/>
      </w:pPr>
      <w:r>
        <w:t xml:space="preserve">• </w:t>
      </w:r>
      <w:r>
        <w:t xml:space="preserve">or no substantive change where the document has simply been carried forward because it remains relevant.</w:t>
      </w:r>
    </w:p>
    <w:p>
      <w:r>
        <w:t xml:space="preserve"/>
      </w:r>
    </w:p>
    <w:p>
      <w:r>
        <w:t xml:space="preserve">Matters that have been fully resolved, discontinued, or are no longer relevant may no longer appear in the latest dated group, but may still be found in earlier records.</w:t>
      </w:r>
    </w:p>
    <w:p>
      <w:r>
        <w:t xml:space="preserve"/>
      </w:r>
    </w:p>
    <w:p>
      <w:r>
        <w:t xml:space="preserve">The end of a written document does not necessarily mean that the clinical issue itself has ended or that all potentially relevant information has been identified.</w:t>
      </w:r>
    </w:p>
    <w:p>
      <w:r>
        <w:t xml:space="preserve"/>
      </w:r>
    </w:p>
    <w:p>
      <w:pPr>
        <w:spacing w:before="120" w:after="80"/>
      </w:pPr>
      <w:bookmarkStart w:id="12" w:name="supporting_evidence"/>
      <w:r>
        <w:rPr>
          <w:b/>
          <w:sz w:val="32"/>
          <w:szCs w:val="32"/>
        </w:rPr>
        <w:t xml:space="preserve">Supporting evidence</w:t>
      </w:r>
      <w:bookmarkEnd w:id="12"/>
    </w:p>
    <w:p>
      <w:r>
        <w:t xml:space="preserve"/>
      </w:r>
    </w:p>
    <w:p>
      <w:r>
        <w:t xml:space="preserve">Where appropriate, additional supporting information may also be available, including:</w:t>
      </w:r>
    </w:p>
    <w:p>
      <w:r>
        <w:t xml:space="preserve"/>
      </w:r>
    </w:p>
    <w:p>
      <w:pPr>
        <w:ind w:left="360" w:hanging="180"/>
        <w:spacing w:after="40"/>
      </w:pPr>
      <w:r>
        <w:t xml:space="preserve">• </w:t>
      </w:r>
      <w:r>
        <w:t xml:space="preserve">NHS consultation records;</w:t>
      </w:r>
    </w:p>
    <w:p>
      <w:pPr>
        <w:ind w:left="360" w:hanging="180"/>
        <w:spacing w:after="40"/>
      </w:pPr>
      <w:r>
        <w:t xml:space="preserve">• </w:t>
      </w:r>
      <w:r>
        <w:t xml:space="preserve">referral letters;</w:t>
      </w:r>
    </w:p>
    <w:p>
      <w:pPr>
        <w:ind w:left="360" w:hanging="180"/>
        <w:spacing w:after="40"/>
      </w:pPr>
      <w:r>
        <w:t xml:space="preserve">• </w:t>
      </w:r>
      <w:r>
        <w:t xml:space="preserve">prescription labels;</w:t>
      </w:r>
    </w:p>
    <w:p>
      <w:pPr>
        <w:ind w:left="360" w:hanging="180"/>
        <w:spacing w:after="40"/>
      </w:pPr>
      <w:r>
        <w:t xml:space="preserve">• </w:t>
      </w:r>
      <w:r>
        <w:t xml:space="preserve">photographs;</w:t>
      </w:r>
    </w:p>
    <w:p>
      <w:pPr>
        <w:ind w:left="360" w:hanging="180"/>
        <w:spacing w:after="40"/>
      </w:pPr>
      <w:r>
        <w:t xml:space="preserve">• </w:t>
      </w:r>
      <w:r>
        <w:t xml:space="preserve">other supporting documents.</w:t>
      </w:r>
    </w:p>
    <w:p>
      <w:r>
        <w:t xml:space="preserve"/>
      </w:r>
    </w:p>
    <w:p>
      <w:r>
        <w:t xml:space="preserve">These remain the primary supporting evidence where applicable.</w:t>
      </w:r>
    </w:p>
    <w:p>
      <w:r>
        <w:t xml:space="preserve"/>
      </w:r>
    </w:p>
    <w:p>
      <w:pPr>
        <w:spacing w:before="120" w:after="80"/>
      </w:pPr>
      <w:bookmarkStart w:id="13" w:name="questions_requests"/>
      <w:r>
        <w:rPr>
          <w:b/>
          <w:sz w:val="36"/>
          <w:szCs w:val="36"/>
        </w:rPr>
        <w:t xml:space="preserve">Questions / Requests</w:t>
      </w:r>
      <w:bookmarkEnd w:id="13"/>
    </w:p>
    <w:p>
      <w:r>
        <w:t xml:space="preserve"/>
      </w:r>
    </w:p>
    <w:p>
      <w:r>
        <w:t xml:space="preserve">The information on this website has been prepared by the patient to support communication only.</w:t>
      </w:r>
    </w:p>
    <w:p>
      <w:r>
        <w:t xml:space="preserve"/>
      </w:r>
    </w:p>
    <w:p>
      <w:r>
        <w:t xml:space="preserve">As the patient is </w:t>
      </w:r>
      <w:r>
        <w:rPr>
          <w:b/>
        </w:rPr>
        <w:t xml:space="preserve">not</w:t>
      </w:r>
      <w:r>
        <w:t xml:space="preserve"> a healthcare professional, please verify any clinical information before relying on it.</w:t>
      </w:r>
    </w:p>
    <w:p>
      <w:r>
        <w:t xml:space="preserve"/>
      </w:r>
    </w:p>
    <w:p>
      <w:r>
        <w:t xml:space="preserve">The documents are intended to reduce avoidable omissions rather than to provide a complete substitute for clinical discussion, questioning, examination, or original healthcare records.</w:t>
      </w:r>
    </w:p>
    <w:p>
      <w:r>
        <w:t xml:space="preserve"/>
      </w:r>
    </w:p>
    <w:p>
      <w:r>
        <w:t xml:space="preserve">If anything is unclear, or if additional information may be useful, please discuss it directly with the patient during the consultation.</w:t>
      </w:r>
    </w:p>
    <w:p>
      <w:r>
        <w:t xml:space="preserve"/>
      </w:r>
    </w:p>
    <w:p>
      <w:pPr>
        <w:spacing w:before="120" w:after="80"/>
      </w:pPr>
      <w:bookmarkStart w:id="14" w:name="notes"/>
      <w:r>
        <w:rPr>
          <w:b/>
          <w:sz w:val="36"/>
          <w:szCs w:val="36"/>
        </w:rPr>
        <w:t xml:space="preserve">Notes</w:t>
      </w:r>
      <w:bookmarkEnd w:id="14"/>
    </w:p>
    <w:p>
      <w:r>
        <w:t xml:space="preserve"/>
      </w:r>
    </w:p>
    <w:p>
      <w:r>
        <w:t xml:space="preserve">Healthcare professionals are welcome to:</w:t>
      </w:r>
    </w:p>
    <w:p>
      <w:r>
        <w:t xml:space="preserve"/>
      </w:r>
    </w:p>
    <w:p>
      <w:pPr>
        <w:ind w:left="360" w:hanging="180"/>
        <w:spacing w:after="40"/>
      </w:pPr>
      <w:r>
        <w:t xml:space="preserve">• </w:t>
      </w:r>
      <w:r>
        <w:t xml:space="preserve">copy;</w:t>
      </w:r>
    </w:p>
    <w:p>
      <w:pPr>
        <w:ind w:left="360" w:hanging="180"/>
        <w:spacing w:after="40"/>
      </w:pPr>
      <w:r>
        <w:t xml:space="preserve">• </w:t>
      </w:r>
      <w:r>
        <w:t xml:space="preserve">quote;</w:t>
      </w:r>
    </w:p>
    <w:p>
      <w:pPr>
        <w:ind w:left="360" w:hanging="180"/>
        <w:spacing w:after="40"/>
      </w:pPr>
      <w:r>
        <w:t xml:space="preserve">• </w:t>
      </w:r>
      <w:r>
        <w:t xml:space="preserve">adapt;</w:t>
      </w:r>
    </w:p>
    <w:p>
      <w:pPr>
        <w:ind w:left="360" w:hanging="180"/>
        <w:spacing w:after="40"/>
      </w:pPr>
      <w:r>
        <w:t xml:space="preserve">• </w:t>
      </w:r>
      <w:r>
        <w:t xml:space="preserve">retain; or</w:t>
      </w:r>
    </w:p>
    <w:p>
      <w:pPr>
        <w:ind w:left="360" w:hanging="180"/>
        <w:spacing w:after="40"/>
      </w:pPr>
      <w:r>
        <w:t xml:space="preserve">• </w:t>
      </w:r>
      <w:r>
        <w:t xml:space="preserve">incorporate</w:t>
      </w:r>
    </w:p>
    <w:p>
      <w:r>
        <w:t xml:space="preserve"/>
      </w:r>
    </w:p>
    <w:p>
      <w:r>
        <w:t xml:space="preserve">any part of these documents into referral letters, clinical notes, or other healthcare documentation where appropriate.</w:t>
      </w:r>
    </w:p>
    <w:p>
      <w:r>
        <w:t xml:space="preserve"/>
      </w:r>
    </w:p>
    <w:p>
      <w:r>
        <w:t xml:space="preserve">Local copies may also be retained if helpful for ongoing clinical care.</w:t>
      </w:r>
    </w:p>
    <w:p>
      <w:r>
        <w:t xml:space="preserve"/>
      </w:r>
    </w:p>
    <w:p>
      <w:r>
        <w:t xml:space="preserve">The online collection may continue to grow as new consultations, referrals, and follow-up stages take place.</w:t>
      </w:r>
    </w:p>
    <w:p>
      <w:r>
        <w:t xml:space="preserve"/>
      </w:r>
    </w:p>
    <w:p>
      <w:r>
        <w:t xml:space="preserve">No copyright is claimed over these supporting documents.</w:t>
      </w:r>
    </w:p>
    <w:p>
      <w:r>
        <w:t xml:space="preserve"/>
      </w:r>
    </w:p>
    <w:p>
      <w:r>
        <w:t xml:space="preserve">Thank you for taking the time to review this information.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