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80"/>
      </w:pPr>
      <w:bookmarkStart w:id="1" w:name="administrator_markdown_formatting_test_o"/>
      <w:r>
        <w:rPr>
          <w:b/>
          <w:sz w:val="40"/>
          <w:szCs w:val="40"/>
        </w:rPr>
        <w:t xml:space="preserve">Administrator</w:t>
      </w:r>
      <w:r>
        <w:rPr>
          <w:b/>
          <w:sz w:val="40"/>
          <w:szCs w:val="40"/>
        </w:rPr>
        <w:t xml:space="preserve"> Markdown Formatting Test </w:t>
      </w:r>
      <w:r>
        <w:rPr>
          <w:b/>
          <w:i/>
          <w:sz w:val="40"/>
          <w:szCs w:val="40"/>
        </w:rPr>
        <w:t xml:space="preserve">Only</w:t>
      </w:r>
      <w:r>
        <w:rPr>
          <w:b/>
          <w:sz w:val="40"/>
          <w:szCs w:val="40"/>
        </w:rPr>
        <w:t xml:space="preserve"> file_name</w:t>
      </w:r>
      <w:bookmarkEnd w:id="1"/>
    </w:p>
    <w:p>
      <w:r>
        <w:t xml:space="preserve"/>
      </w:r>
    </w:p>
    <w:p>
      <w:r>
        <w:t xml:space="preserve">This file contains no report, patient, or clinical content. It exists only to test Markdown formatting and rendering behaviour expected to succeed.</w:t>
      </w:r>
    </w:p>
    <w:p>
      <w:r>
        <w:t xml:space="preserve"/>
      </w:r>
    </w:p>
    <w:p>
      <w:r>
        <w:t xml:space="preserve">The first heading intentionally contains bold text, italic text, and a literal underscore so the browser title can also be checked as plain text.</w:t>
      </w:r>
    </w:p>
    <w:p>
      <w:r>
        <w:t xml:space="preserve"/>
      </w:r>
    </w:p>
    <w:p>
      <w:pPr>
        <w:spacing w:before="120" w:after="80"/>
      </w:pPr>
      <w:bookmarkStart w:id="2" w:name="heading_1_test"/>
      <w:r>
        <w:rPr>
          <w:b/>
          <w:sz w:val="40"/>
          <w:szCs w:val="40"/>
        </w:rPr>
        <w:t xml:space="preserve">Heading 1 Test</w:t>
      </w:r>
      <w:bookmarkEnd w:id="2"/>
    </w:p>
    <w:p>
      <w:r>
        <w:t xml:space="preserve"/>
      </w:r>
    </w:p>
    <w:p>
      <w:pPr>
        <w:spacing w:before="120" w:after="80"/>
      </w:pPr>
      <w:bookmarkStart w:id="3" w:name="heading_2_test"/>
      <w:r>
        <w:rPr>
          <w:b/>
          <w:sz w:val="36"/>
          <w:szCs w:val="36"/>
        </w:rPr>
        <w:t xml:space="preserve">Heading 2 Test</w:t>
      </w:r>
      <w:bookmarkEnd w:id="3"/>
    </w:p>
    <w:p>
      <w:r>
        <w:t xml:space="preserve"/>
      </w:r>
    </w:p>
    <w:p>
      <w:pPr>
        <w:spacing w:before="120" w:after="80"/>
      </w:pPr>
      <w:bookmarkStart w:id="4" w:name="heading_3_test"/>
      <w:r>
        <w:rPr>
          <w:b/>
          <w:sz w:val="32"/>
          <w:szCs w:val="32"/>
        </w:rPr>
        <w:t xml:space="preserve">Heading 3 Test</w:t>
      </w:r>
      <w:bookmarkEnd w:id="4"/>
    </w:p>
    <w:p>
      <w:r>
        <w:t xml:space="preserve"/>
      </w:r>
    </w:p>
    <w:p>
      <w:pPr>
        <w:spacing w:before="120" w:after="80"/>
      </w:pPr>
      <w:bookmarkStart w:id="5" w:name="heading_4_test"/>
      <w:r>
        <w:rPr>
          <w:b/>
          <w:sz w:val="28"/>
          <w:szCs w:val="28"/>
        </w:rPr>
        <w:t xml:space="preserve">Heading 4 Test</w:t>
      </w:r>
      <w:bookmarkEnd w:id="5"/>
    </w:p>
    <w:p>
      <w:r>
        <w:t xml:space="preserve"/>
      </w:r>
    </w:p>
    <w:p>
      <w:pPr>
        <w:spacing w:before="120" w:after="80"/>
      </w:pPr>
      <w:bookmarkStart w:id="6" w:name="heading_5_test"/>
      <w:r>
        <w:rPr>
          <w:b/>
          <w:sz w:val="26"/>
          <w:szCs w:val="26"/>
        </w:rPr>
        <w:t xml:space="preserve">Heading 5 Test</w:t>
      </w:r>
      <w:bookmarkEnd w:id="6"/>
    </w:p>
    <w:p>
      <w:r>
        <w:t xml:space="preserve"/>
      </w:r>
    </w:p>
    <w:p>
      <w:pPr>
        <w:spacing w:before="120" w:after="80"/>
      </w:pPr>
      <w:bookmarkStart w:id="7" w:name="heading_6_test"/>
      <w:r>
        <w:rPr>
          <w:b/>
          <w:sz w:val="24"/>
          <w:szCs w:val="24"/>
        </w:rPr>
        <w:t xml:space="preserve">Heading 6 Test</w:t>
      </w:r>
      <w:bookmarkEnd w:id="7"/>
    </w:p>
    <w:p>
      <w:r>
        <w:t xml:space="preserve"/>
      </w:r>
    </w:p>
    <w:p>
      <w:pPr>
        <w:spacing w:before="120" w:after="80"/>
      </w:pPr>
      <w:bookmarkStart w:id="8" w:name="heading_and_fragment_edge_case_tests"/>
      <w:r>
        <w:rPr>
          <w:b/>
          <w:sz w:val="36"/>
          <w:szCs w:val="36"/>
        </w:rPr>
        <w:t xml:space="preserve">Heading and Fragment Edge-Case Tests</w:t>
      </w:r>
      <w:bookmarkEnd w:id="8"/>
    </w:p>
    <w:p>
      <w:r>
        <w:t xml:space="preserve"/>
      </w:r>
    </w:p>
    <w:p>
      <w:pPr>
        <w:spacing w:before="120" w:after="80"/>
      </w:pPr>
      <w:bookmarkStart w:id="9" w:name="a_b_c"/>
      <w:r>
        <w:rPr>
          <w:b/>
          <w:sz w:val="32"/>
          <w:szCs w:val="32"/>
        </w:rPr>
        <w:t xml:space="preserve">A_B_C</w:t>
      </w:r>
      <w:bookmarkEnd w:id="9"/>
    </w:p>
    <w:p>
      <w:r>
        <w:t xml:space="preserve"/>
      </w:r>
    </w:p>
    <w:p>
      <w:r>
        <w:t xml:space="preserve">This fragment link should target the literal-underscore heading above: </w:t>
      </w:r>
      <w:hyperlink w:anchor="a_b_c">
        <w:r>
          <w:t xml:space="preserve">Jump to A_B_C</w:t>
        </w:r>
      </w:hyperlink>
      <w:r>
        <w:t xml:space="preserve">.</w:t>
      </w:r>
    </w:p>
    <w:p>
      <w:r>
        <w:t xml:space="preserve"/>
      </w:r>
    </w:p>
    <w:p>
      <w:pPr>
        <w:spacing w:before="120" w:after="80"/>
      </w:pPr>
      <w:bookmarkStart w:id="10" w:name="formatted_heading_test"/>
      <w:r>
        <w:rPr>
          <w:b/>
          <w:sz w:val="32"/>
          <w:szCs w:val="32"/>
        </w:rPr>
        <w:t xml:space="preserve">Formatted</w:t>
      </w:r>
      <w:r>
        <w:rPr>
          <w:b/>
          <w:sz w:val="32"/>
          <w:szCs w:val="32"/>
        </w:rPr>
        <w:t xml:space="preserve"> </w:t>
      </w:r>
      <w:hyperlink r:id="rId1">
        <w:r>
          <w:rPr>
            <w:b/>
            <w:sz w:val="32"/>
            <w:szCs w:val="32"/>
          </w:rPr>
          <w:t xml:space="preserve">Heading</w:t>
        </w:r>
      </w:hyperlink>
      <w:r>
        <w:rPr>
          <w:b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 xml:space="preserve">Test</w:t>
      </w:r>
      <w:bookmarkEnd w:id="10"/>
    </w:p>
    <w:p>
      <w:r>
        <w:t xml:space="preserve"/>
      </w:r>
    </w:p>
    <w:p>
      <w:r>
        <w:t xml:space="preserve">This fragment link should target the formatted heading above using its visible text: </w:t>
      </w:r>
      <w:hyperlink w:anchor="formatted_heading_test">
        <w:r>
          <w:t xml:space="preserve">Jump to formatted heading</w:t>
        </w:r>
      </w:hyperlink>
      <w:r>
        <w:t xml:space="preserve">.</w:t>
      </w:r>
    </w:p>
    <w:p>
      <w:r>
        <w:t xml:space="preserve"/>
      </w:r>
    </w:p>
    <w:p>
      <w:pPr>
        <w:spacing w:before="120" w:after="80"/>
      </w:pPr>
      <w:bookmarkStart w:id="11" w:name="duplicate_heading"/>
      <w:r>
        <w:rPr>
          <w:b/>
          <w:sz w:val="32"/>
          <w:szCs w:val="32"/>
        </w:rPr>
        <w:t xml:space="preserve">Duplicate Heading</w:t>
      </w:r>
      <w:bookmarkEnd w:id="11"/>
    </w:p>
    <w:p>
      <w:r>
        <w:t xml:space="preserve"/>
      </w:r>
    </w:p>
    <w:p>
      <w:pPr>
        <w:spacing w:before="120" w:after="80"/>
      </w:pPr>
      <w:bookmarkStart w:id="12" w:name="duplicate_heading_2"/>
      <w:r>
        <w:rPr>
          <w:b/>
          <w:sz w:val="32"/>
          <w:szCs w:val="32"/>
        </w:rPr>
        <w:t xml:space="preserve">Duplicate Heading</w:t>
      </w:r>
      <w:bookmarkEnd w:id="12"/>
    </w:p>
    <w:p>
      <w:r>
        <w:t xml:space="preserve"/>
      </w:r>
    </w:p>
    <w:p>
      <w:r>
        <w:t xml:space="preserve">These fragment links should target the first and second duplicate headings respectively: </w:t>
      </w:r>
      <w:hyperlink w:anchor="duplicate_heading">
        <w:r>
          <w:t xml:space="preserve">first duplicate</w:t>
        </w:r>
      </w:hyperlink>
      <w:r>
        <w:t xml:space="preserve"> and </w:t>
      </w:r>
      <w:hyperlink w:anchor="duplicate_heading_2">
        <w:r>
          <w:t xml:space="preserve">second duplicate</w:t>
        </w:r>
      </w:hyperlink>
      <w:r>
        <w:t xml:space="preserve">.</w:t>
      </w:r>
    </w:p>
    <w:p>
      <w:r>
        <w:t xml:space="preserve"/>
      </w:r>
    </w:p>
    <w:p>
      <w:pPr>
        <w:spacing w:before="120" w:after="80"/>
      </w:pPr>
      <w:bookmarkStart w:id="13" w:name="paragraph_and_inline_formatting_tests"/>
      <w:r>
        <w:rPr>
          <w:b/>
          <w:sz w:val="36"/>
          <w:szCs w:val="36"/>
        </w:rPr>
        <w:t xml:space="preserve">Paragraph and Inline Formatting Tests</w:t>
      </w:r>
      <w:bookmarkEnd w:id="13"/>
    </w:p>
    <w:p>
      <w:r>
        <w:t xml:space="preserve"/>
      </w:r>
    </w:p>
    <w:p>
      <w:r>
        <w:t xml:space="preserve">Normal paragraph text.</w:t>
      </w:r>
    </w:p>
    <w:p>
      <w:r>
        <w:t xml:space="preserve"/>
      </w:r>
    </w:p>
    <w:p>
      <w:r>
        <w:t xml:space="preserve">This contains </w:t>
      </w:r>
      <w:r>
        <w:rPr>
          <w:b/>
        </w:rPr>
        <w:t xml:space="preserve">bold text</w:t>
      </w:r>
      <w:r>
        <w:t xml:space="preserve">.</w:t>
      </w:r>
    </w:p>
    <w:p>
      <w:r>
        <w:t xml:space="preserve"/>
      </w:r>
    </w:p>
    <w:p>
      <w:r>
        <w:t xml:space="preserve">This contains </w:t>
      </w:r>
      <w:r>
        <w:rPr>
          <w:i/>
        </w:rPr>
        <w:t xml:space="preserve">italic text using asterisks</w:t>
      </w:r>
      <w:r>
        <w:t xml:space="preserve">.</w:t>
      </w:r>
    </w:p>
    <w:p>
      <w:r>
        <w:t xml:space="preserve"/>
      </w:r>
    </w:p>
    <w:p>
      <w:r>
        <w:t xml:space="preserve">This contains </w:t>
      </w:r>
      <w:r>
        <w:rPr>
          <w:i/>
        </w:rPr>
        <w:t xml:space="preserve">italic text using underscores</w:t>
      </w:r>
      <w:r>
        <w:t xml:space="preserve">.</w:t>
      </w:r>
    </w:p>
    <w:p>
      <w:r>
        <w:t xml:space="preserve"/>
      </w:r>
    </w:p>
    <w:p>
      <w:r>
        <w:t xml:space="preserve">This contains ordinary text before </w:t>
      </w:r>
      <w:r>
        <w:rPr>
          <w:b/>
        </w:rPr>
        <w:t xml:space="preserve">bold text</w:t>
      </w:r>
      <w:r>
        <w:t xml:space="preserve"> and ordinary text after it.</w:t>
      </w:r>
    </w:p>
    <w:p>
      <w:r>
        <w:t xml:space="preserve"/>
      </w:r>
    </w:p>
    <w:p>
      <w:r>
        <w:t xml:space="preserve">This contains ordinary text before </w:t>
      </w:r>
      <w:r>
        <w:rPr>
          <w:i/>
        </w:rPr>
        <w:t xml:space="preserve">italic text</w:t>
      </w:r>
      <w:r>
        <w:t xml:space="preserve"> and ordinary text after it.</w:t>
      </w:r>
    </w:p>
    <w:p>
      <w:r>
        <w:t xml:space="preserve"/>
      </w:r>
    </w:p>
    <w:p>
      <w:r>
        <w:t xml:space="preserve">This contains ordinary text before </w:t>
      </w:r>
      <w:r>
        <w:rPr>
          <w:i/>
        </w:rPr>
        <w:t xml:space="preserve">italic text</w:t>
      </w:r>
      <w:r>
        <w:t xml:space="preserve"> and ordinary text after it.</w:t>
      </w:r>
    </w:p>
    <w:p>
      <w:r>
        <w:t xml:space="preserve"/>
      </w:r>
    </w:p>
    <w:p>
      <w:r>
        <w:t xml:space="preserve">This contains </w:t>
      </w:r>
      <w:r>
        <w:rPr>
          <w:b/>
        </w:rPr>
        <w:t xml:space="preserve">bold text with </w:t>
      </w:r>
      <w:r>
        <w:rPr>
          <w:b/>
          <w:i/>
        </w:rPr>
        <w:t xml:space="preserve">nested italic text</w:t>
      </w:r>
      <w:r>
        <w:rPr>
          <w:b/>
        </w:rPr>
        <w:t xml:space="preserve"> inside it</w:t>
      </w:r>
      <w:r>
        <w:t xml:space="preserve">.</w:t>
      </w:r>
    </w:p>
    <w:p>
      <w:r>
        <w:t xml:space="preserve"/>
      </w:r>
    </w:p>
    <w:p>
      <w:r>
        <w:t xml:space="preserve">This contains </w:t>
      </w:r>
      <w:r>
        <w:rPr>
          <w:i/>
        </w:rPr>
        <w:t xml:space="preserve">italic text with </w:t>
      </w:r>
      <w:r>
        <w:rPr>
          <w:b/>
          <w:i/>
        </w:rPr>
        <w:t xml:space="preserve">nested bold text</w:t>
      </w:r>
      <w:r>
        <w:rPr>
          <w:i/>
        </w:rPr>
        <w:t xml:space="preserve"> inside it</w:t>
      </w:r>
      <w:r>
        <w:t xml:space="preserve">.</w:t>
      </w:r>
    </w:p>
    <w:p>
      <w:r>
        <w:t xml:space="preserve"/>
      </w:r>
    </w:p>
    <w:p>
      <w:r>
        <w:t xml:space="preserve">This line contains a literal underscore in a filename: file_name_with_parts.txt.</w:t>
      </w:r>
    </w:p>
    <w:p>
      <w:r>
        <w:t xml:space="preserve"/>
      </w:r>
    </w:p>
    <w:p>
      <w:r>
        <w:t xml:space="preserve">This line contains a literal underscore pattern that should stay literal: A_B_C.</w:t>
      </w:r>
    </w:p>
    <w:p>
      <w:r>
        <w:t xml:space="preserve"/>
      </w:r>
    </w:p>
    <w:p>
      <w:r>
        <w:t xml:space="preserve">This line contains an unclosed bold marker that should stay literal: **unclosed bold.</w:t>
      </w:r>
    </w:p>
    <w:p>
      <w:r>
        <w:t xml:space="preserve"/>
      </w:r>
    </w:p>
    <w:p>
      <w:r>
        <w:t xml:space="preserve">This line contains an unclosed italic marker that should stay literal: *unclosed italic.</w:t>
      </w:r>
    </w:p>
    <w:p>
      <w:r>
        <w:t xml:space="preserve"/>
      </w:r>
    </w:p>
    <w:p>
      <w:r>
        <w:t xml:space="preserve">This line contains an underscore marker that should stay literal inside a word: one_two_three.</w:t>
      </w:r>
    </w:p>
    <w:p>
      <w:r>
        <w:t xml:space="preserve"/>
      </w:r>
    </w:p>
    <w:p>
      <w:r>
        <w:t xml:space="preserve">This line tests an escaped asterisk marker that should stay literal: *not italic*.</w:t>
      </w:r>
    </w:p>
    <w:p>
      <w:r>
        <w:t xml:space="preserve"/>
      </w:r>
    </w:p>
    <w:p>
      <w:r>
        <w:t xml:space="preserve">This line tests an escaped underscore marker that should stay literal: _not italic_.</w:t>
      </w:r>
    </w:p>
    <w:p>
      <w:r>
        <w:t xml:space="preserve"/>
      </w:r>
    </w:p>
    <w:p>
      <w:r>
        <w:t xml:space="preserve">This line tests an escaped backslash that should display as one literal backslash: \.</w:t>
      </w:r>
    </w:p>
    <w:p>
      <w:r>
        <w:t xml:space="preserve"/>
      </w:r>
    </w:p>
    <w:p>
      <w:r>
        <w:t xml:space="preserve">This line tests XML and HTML special characters as ordinary text: &lt; &gt; &amp; " '.</w:t>
      </w:r>
    </w:p>
    <w:p>
      <w:r>
        <w:t xml:space="preserve"/>
      </w:r>
    </w:p>
    <w:p>
      <w:r>
        <w:t xml:space="preserve">This line tests raw HTML-looking text, which should display literally rather than execute: &lt;script&gt;alert("test")&lt;/script&gt;.</w:t>
      </w:r>
    </w:p>
    <w:p>
      <w:r>
        <w:t xml:space="preserve"/>
      </w:r>
    </w:p>
    <w:p>
      <w:r>
        <w:t xml:space="preserve">This line tests common Unicode characters as ordinary text: → ← ↑ ↓ ▲ • – —.</w:t>
      </w:r>
    </w:p>
    <w:p>
      <w:r>
        <w:t xml:space="preserve"/>
      </w:r>
    </w:p>
    <w:p>
      <w:pPr>
        <w:spacing w:before="120" w:after="80"/>
      </w:pPr>
      <w:bookmarkStart w:id="14" w:name="multi_line_paragraph_test"/>
      <w:r>
        <w:rPr>
          <w:b/>
          <w:sz w:val="36"/>
          <w:szCs w:val="36"/>
        </w:rPr>
        <w:t xml:space="preserve">Multi-Line Paragraph Test</w:t>
      </w:r>
      <w:bookmarkEnd w:id="14"/>
    </w:p>
    <w:p>
      <w:r>
        <w:t xml:space="preserve"/>
      </w:r>
    </w:p>
    <w:p>
      <w:r>
        <w:t xml:space="preserve">This is the first source line of one paragraph.</w:t>
      </w:r>
      <w:r>
        <w:t xml:space="preserve"> </w:t>
      </w:r>
      <w:r>
        <w:t xml:space="preserve">This is the second source line of the same paragraph.</w:t>
      </w:r>
      <w:r>
        <w:t xml:space="preserve"> </w:t>
      </w:r>
      <w:r>
        <w:t xml:space="preserve">This is the third source line of the same paragraph.</w:t>
      </w:r>
    </w:p>
    <w:p>
      <w:r>
        <w:t xml:space="preserve"/>
      </w:r>
    </w:p>
    <w:p>
      <w:r>
        <w:t xml:space="preserve">This is a separate paragraph after an empty line.</w:t>
      </w:r>
    </w:p>
    <w:p>
      <w:r>
        <w:t xml:space="preserve"/>
      </w:r>
    </w:p>
    <w:p>
      <w:pPr>
        <w:spacing w:before="120" w:after="80"/>
      </w:pPr>
      <w:bookmarkStart w:id="15" w:name="markdown_link_tests"/>
      <w:r>
        <w:rPr>
          <w:b/>
          <w:sz w:val="36"/>
          <w:szCs w:val="36"/>
        </w:rPr>
        <w:t xml:space="preserve">Markdown Link Tests</w:t>
      </w:r>
      <w:bookmarkEnd w:id="15"/>
    </w:p>
    <w:p>
      <w:r>
        <w:t xml:space="preserve"/>
      </w:r>
    </w:p>
    <w:p>
      <w:r>
        <w:t xml:space="preserve">This is a simple Markdown link: </w:t>
      </w:r>
      <w:hyperlink r:id="rId2">
        <w:r>
          <w:t xml:space="preserve">Example</w:t>
        </w:r>
      </w:hyperlink>
      <w:r>
        <w:t xml:space="preserve">.</w:t>
      </w:r>
    </w:p>
    <w:p>
      <w:r>
        <w:t xml:space="preserve"/>
      </w:r>
    </w:p>
    <w:p>
      <w:r>
        <w:t xml:space="preserve">This link label contains </w:t>
      </w:r>
      <w:r>
        <w:rPr>
          <w:b/>
        </w:rPr>
        <w:t xml:space="preserve">bold text</w:t>
      </w:r>
      <w:r>
        <w:t xml:space="preserve">: </w:t>
      </w:r>
      <w:hyperlink r:id="rId3">
        <w:r>
          <w:rPr>
            <w:b/>
          </w:rPr>
          <w:t xml:space="preserve">Bold link label</w:t>
        </w:r>
      </w:hyperlink>
      <w:r>
        <w:t xml:space="preserve">.</w:t>
      </w:r>
    </w:p>
    <w:p>
      <w:r>
        <w:t xml:space="preserve"/>
      </w:r>
    </w:p>
    <w:p>
      <w:r>
        <w:t xml:space="preserve">This link label contains </w:t>
      </w:r>
      <w:r>
        <w:rPr>
          <w:i/>
        </w:rPr>
        <w:t xml:space="preserve">italic text</w:t>
      </w:r>
      <w:r>
        <w:t xml:space="preserve">: </w:t>
      </w:r>
      <w:hyperlink r:id="rId4">
        <w:r>
          <w:rPr>
            <w:i/>
          </w:rPr>
          <w:t xml:space="preserve">Italic link label</w:t>
        </w:r>
      </w:hyperlink>
      <w:r>
        <w:t xml:space="preserve">.</w:t>
      </w:r>
    </w:p>
    <w:p>
      <w:r>
        <w:t xml:space="preserve"/>
      </w:r>
    </w:p>
    <w:p>
      <w:r>
        <w:t xml:space="preserve">This link label is itself a visible URL and should still create only one link: </w:t>
      </w:r>
      <w:hyperlink r:id="rId5">
        <w:r>
          <w:t xml:space="preserve">https://example.com</w:t>
        </w:r>
      </w:hyperlink>
      <w:r>
        <w:t xml:space="preserve">.</w:t>
      </w:r>
    </w:p>
    <w:p>
      <w:r>
        <w:t xml:space="preserve"/>
      </w:r>
    </w:p>
    <w:p>
      <w:r>
        <w:t xml:space="preserve">This destination contains balanced parentheses: </w:t>
      </w:r>
      <w:hyperlink r:id="rId6">
        <w:r>
          <w:t xml:space="preserve">Balanced parentheses</w:t>
        </w:r>
      </w:hyperlink>
      <w:r>
        <w:t xml:space="preserve">.</w:t>
      </w:r>
    </w:p>
    <w:p>
      <w:r>
        <w:t xml:space="preserve"/>
      </w:r>
    </w:p>
    <w:p>
      <w:r>
        <w:t xml:space="preserve">This destination contains nested parentheses: </w:t>
      </w:r>
      <w:hyperlink r:id="rId7">
        <w:r>
          <w:t xml:space="preserve">Nested parentheses</w:t>
        </w:r>
      </w:hyperlink>
      <w:r>
        <w:t xml:space="preserve">.</w:t>
      </w:r>
    </w:p>
    <w:p>
      <w:r>
        <w:t xml:space="preserve"/>
      </w:r>
    </w:p>
    <w:p>
      <w:r>
        <w:t xml:space="preserve">This local destination contains parentheses: </w:t>
      </w:r>
      <w:hyperlink r:id="rId8">
        <w:r>
          <w:t xml:space="preserve">Local parentheses</w:t>
        </w:r>
      </w:hyperlink>
      <w:r>
        <w:t xml:space="preserve">.</w:t>
      </w:r>
    </w:p>
    <w:p>
      <w:r>
        <w:t xml:space="preserve"/>
      </w:r>
    </w:p>
    <w:p>
      <w:r>
        <w:t xml:space="preserve">This destination contains an escaped closing parenthesis: </w:t>
      </w:r>
      <w:hyperlink r:id="rId9">
        <w:r>
          <w:t xml:space="preserve">Escaped parenthesis</w:t>
        </w:r>
      </w:hyperlink>
      <w:r>
        <w:t xml:space="preserve">.</w:t>
      </w:r>
    </w:p>
    <w:p>
      <w:r>
        <w:t xml:space="preserve"/>
      </w:r>
    </w:p>
    <w:p>
      <w:r>
        <w:t xml:space="preserve">This label contains an escaped closing square bracket before more text: </w:t>
      </w:r>
      <w:hyperlink r:id="rId10">
        <w:r>
          <w:t xml:space="preserve">Label with escaped ] bracket</w:t>
        </w:r>
      </w:hyperlink>
      <w:r>
        <w:t xml:space="preserve">.</w:t>
      </w:r>
    </w:p>
    <w:p>
      <w:r>
        <w:t xml:space="preserve"/>
      </w:r>
    </w:p>
    <w:p>
      <w:r>
        <w:t xml:space="preserve">This is an allowed mail link: </w:t>
      </w:r>
      <w:hyperlink r:id="rId11">
        <w:r>
          <w:t xml:space="preserve">Mail example</w:t>
        </w:r>
      </w:hyperlink>
      <w:r>
        <w:t xml:space="preserve">.</w:t>
      </w:r>
    </w:p>
    <w:p>
      <w:r>
        <w:t xml:space="preserve"/>
      </w:r>
    </w:p>
    <w:p>
      <w:r>
        <w:t xml:space="preserve">This is an allowed fragment link: </w:t>
      </w:r>
      <w:hyperlink w:anchor="heading_2_test">
        <w:r>
          <w:t xml:space="preserve">Fragment example</w:t>
        </w:r>
      </w:hyperlink>
      <w:r>
        <w:t xml:space="preserve">.</w:t>
      </w:r>
    </w:p>
    <w:p>
      <w:r>
        <w:t xml:space="preserve"/>
      </w:r>
    </w:p>
    <w:p>
      <w:r>
        <w:t xml:space="preserve">This is an allowed root-relative link: </w:t>
      </w:r>
      <w:hyperlink r:id="rId12">
        <w:r>
          <w:t xml:space="preserve">Root-relative example</w:t>
        </w:r>
      </w:hyperlink>
      <w:r>
        <w:t xml:space="preserve">.</w:t>
      </w:r>
    </w:p>
    <w:p>
      <w:r>
        <w:t xml:space="preserve"/>
      </w:r>
    </w:p>
    <w:p>
      <w:r>
        <w:t xml:space="preserve">This is an allowed current-directory link: </w:t>
      </w:r>
      <w:hyperlink r:id="rId13">
        <w:r>
          <w:t xml:space="preserve">Current-directory example</w:t>
        </w:r>
      </w:hyperlink>
      <w:r>
        <w:t xml:space="preserve">.</w:t>
      </w:r>
    </w:p>
    <w:p>
      <w:r>
        <w:t xml:space="preserve"/>
      </w:r>
    </w:p>
    <w:p>
      <w:r>
        <w:t xml:space="preserve">This is an allowed parent-directory link: </w:t>
      </w:r>
      <w:hyperlink r:id="rId14">
        <w:r>
          <w:t xml:space="preserve">Parent-directory example</w:t>
        </w:r>
      </w:hyperlink>
      <w:r>
        <w:t xml:space="preserve">.</w:t>
      </w:r>
    </w:p>
    <w:p>
      <w:r>
        <w:t xml:space="preserve"/>
      </w:r>
    </w:p>
    <w:p>
      <w:pPr>
        <w:spacing w:before="120" w:after="80"/>
      </w:pPr>
      <w:bookmarkStart w:id="16" w:name="bare_url_tests"/>
      <w:r>
        <w:rPr>
          <w:b/>
          <w:sz w:val="36"/>
          <w:szCs w:val="36"/>
        </w:rPr>
        <w:t xml:space="preserve">Bare URL Tests</w:t>
      </w:r>
      <w:bookmarkEnd w:id="16"/>
    </w:p>
    <w:p>
      <w:r>
        <w:t xml:space="preserve"/>
      </w:r>
    </w:p>
    <w:p>
      <w:r>
        <w:t xml:space="preserve">Simple bare URL: </w:t>
      </w:r>
      <w:hyperlink r:id="rId15">
        <w:r>
          <w:t xml:space="preserve">https://example.com/path</w:t>
        </w:r>
      </w:hyperlink>
    </w:p>
    <w:p>
      <w:r>
        <w:t xml:space="preserve"/>
      </w:r>
    </w:p>
    <w:p>
      <w:r>
        <w:t xml:space="preserve">Bare URL followed by sentence punctuation: </w:t>
      </w:r>
      <w:hyperlink r:id="rId16">
        <w:r>
          <w:t xml:space="preserve">https://example.com/path</w:t>
        </w:r>
      </w:hyperlink>
      <w:r>
        <w:t xml:space="preserve">.</w:t>
      </w:r>
    </w:p>
    <w:p>
      <w:r>
        <w:t xml:space="preserve"/>
      </w:r>
    </w:p>
    <w:p>
      <w:r>
        <w:t xml:space="preserve">Bare URL inside parentheses: (</w:t>
      </w:r>
      <w:hyperlink r:id="rId17">
        <w:r>
          <w:t xml:space="preserve">https://example.com/path</w:t>
        </w:r>
      </w:hyperlink>
      <w:r>
        <w:t xml:space="preserve">).</w:t>
      </w:r>
    </w:p>
    <w:p>
      <w:r>
        <w:t xml:space="preserve"/>
      </w:r>
    </w:p>
    <w:p>
      <w:r>
        <w:t xml:space="preserve">Bare URL inside double quotes: "</w:t>
      </w:r>
      <w:hyperlink r:id="rId18">
        <w:r>
          <w:t xml:space="preserve">https://example.com/path</w:t>
        </w:r>
      </w:hyperlink>
      <w:r>
        <w:t xml:space="preserve">"</w:t>
      </w:r>
    </w:p>
    <w:p>
      <w:r>
        <w:t xml:space="preserve"/>
      </w:r>
    </w:p>
    <w:p>
      <w:r>
        <w:t xml:space="preserve">Bare URL with balanced parentheses in the URL: </w:t>
      </w:r>
      <w:hyperlink r:id="rId19">
        <w:r>
          <w:t xml:space="preserve">https://example.com/Foo_(bar)</w:t>
        </w:r>
      </w:hyperlink>
    </w:p>
    <w:p>
      <w:r>
        <w:t xml:space="preserve"/>
      </w:r>
    </w:p>
    <w:p>
      <w:r>
        <w:t xml:space="preserve">Bare URL with query and fragment text: </w:t>
      </w:r>
      <w:hyperlink r:id="rId20">
        <w:r>
          <w:t xml:space="preserve">https://example.com/path?one=1&amp;two=2#section</w:t>
        </w:r>
      </w:hyperlink>
    </w:p>
    <w:p>
      <w:r>
        <w:t xml:space="preserve"/>
      </w:r>
    </w:p>
    <w:p>
      <w:r>
        <w:t xml:space="preserve">HTTP is also allowed: </w:t>
      </w:r>
      <w:hyperlink r:id="rId21">
        <w:r>
          <w:t xml:space="preserve">http://example.com/path</w:t>
        </w:r>
      </w:hyperlink>
    </w:p>
    <w:p>
      <w:r>
        <w:t xml:space="preserve"/>
      </w:r>
    </w:p>
    <w:p>
      <w:pPr>
        <w:spacing w:before="120" w:after="80"/>
      </w:pPr>
      <w:bookmarkStart w:id="17" w:name="bullet_list_tests"/>
      <w:r>
        <w:rPr>
          <w:b/>
          <w:sz w:val="36"/>
          <w:szCs w:val="36"/>
        </w:rPr>
        <w:t xml:space="preserve">Bullet List Tests</w:t>
      </w:r>
      <w:bookmarkEnd w:id="17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Bullet item 1</w:t>
      </w:r>
    </w:p>
    <w:p>
      <w:pPr>
        <w:ind w:left="360" w:hanging="180"/>
        <w:spacing w:after="40"/>
      </w:pPr>
      <w:r>
        <w:t xml:space="preserve">• </w:t>
      </w:r>
      <w:r>
        <w:t xml:space="preserve">Bullet item using an asterisk marker</w:t>
      </w:r>
    </w:p>
    <w:p>
      <w:pPr>
        <w:ind w:left="360" w:hanging="180"/>
        <w:spacing w:after="40"/>
      </w:pPr>
      <w:r>
        <w:t xml:space="preserve">• </w:t>
      </w:r>
      <w:r>
        <w:t xml:space="preserve">Bullet item using a plus marker</w:t>
      </w:r>
    </w:p>
    <w:p>
      <w:pPr>
        <w:ind w:left="360" w:hanging="180"/>
        <w:spacing w:after="40"/>
      </w:pPr>
      <w:r>
        <w:t xml:space="preserve">• </w:t>
      </w:r>
      <w:r>
        <w:t xml:space="preserve">Bullet item with </w:t>
      </w:r>
      <w:r>
        <w:rPr>
          <w:b/>
        </w:rPr>
        <w:t xml:space="preserve">bold text</w:t>
      </w:r>
    </w:p>
    <w:p>
      <w:pPr>
        <w:ind w:left="360" w:hanging="180"/>
        <w:spacing w:after="40"/>
      </w:pPr>
      <w:r>
        <w:t xml:space="preserve">• </w:t>
      </w:r>
      <w:r>
        <w:t xml:space="preserve">Bullet item with </w:t>
      </w:r>
      <w:r>
        <w:rPr>
          <w:i/>
        </w:rPr>
        <w:t xml:space="preserve">italic text using asterisks</w:t>
      </w:r>
    </w:p>
    <w:p>
      <w:pPr>
        <w:ind w:left="360" w:hanging="180"/>
        <w:spacing w:after="40"/>
      </w:pPr>
      <w:r>
        <w:t xml:space="preserve">• </w:t>
      </w:r>
      <w:r>
        <w:t xml:space="preserve">Bullet item with </w:t>
      </w:r>
      <w:r>
        <w:rPr>
          <w:i/>
        </w:rPr>
        <w:t xml:space="preserve">italic text using underscores</w:t>
      </w:r>
    </w:p>
    <w:p>
      <w:pPr>
        <w:ind w:left="360" w:hanging="180"/>
        <w:spacing w:after="40"/>
      </w:pPr>
      <w:r>
        <w:t xml:space="preserve">• </w:t>
      </w:r>
      <w:r>
        <w:t xml:space="preserve">Bullet item with </w:t>
      </w:r>
      <w:hyperlink r:id="rId22">
        <w:r>
          <w:t xml:space="preserve">a Markdown link</w:t>
        </w:r>
      </w:hyperlink>
    </w:p>
    <w:p>
      <w:pPr>
        <w:ind w:left="720" w:hanging="180"/>
        <w:spacing w:after="40"/>
      </w:pPr>
      <w:r>
        <w:t xml:space="preserve">• </w:t>
      </w:r>
      <w:r>
        <w:t xml:space="preserve">Nested bullet item</w:t>
      </w:r>
    </w:p>
    <w:p>
      <w:pPr>
        <w:ind w:left="720" w:hanging="180"/>
        <w:spacing w:after="40"/>
      </w:pPr>
      <w:r>
        <w:t xml:space="preserve">• </w:t>
      </w:r>
      <w:r>
        <w:t xml:space="preserve">Nested bullet item using one tab</w:t>
      </w:r>
    </w:p>
    <w:p>
      <w:pPr>
        <w:ind w:left="720" w:hanging="180"/>
        <w:spacing w:after="40"/>
      </w:pPr>
      <w:r>
        <w:t xml:space="preserve">• </w:t>
      </w:r>
      <w:r>
        <w:t xml:space="preserve">Nested bullet item with </w:t>
      </w:r>
      <w:r>
        <w:rPr>
          <w:b/>
        </w:rPr>
        <w:t xml:space="preserve">bold text</w:t>
      </w:r>
    </w:p>
    <w:p>
      <w:pPr>
        <w:ind w:left="1080" w:hanging="180"/>
        <w:spacing w:after="40"/>
      </w:pPr>
      <w:r>
        <w:t xml:space="preserve">• </w:t>
      </w:r>
      <w:r>
        <w:t xml:space="preserve">Deeper nested bullet item</w:t>
      </w:r>
    </w:p>
    <w:p>
      <w:r>
        <w:t xml:space="preserve"/>
      </w:r>
    </w:p>
    <w:p>
      <w:r>
        <w:t xml:space="preserve">Normal paragraph after the bullet list.</w:t>
      </w:r>
    </w:p>
    <w:p>
      <w:r>
        <w:t xml:space="preserve"/>
      </w:r>
    </w:p>
    <w:p>
      <w:pPr>
        <w:spacing w:before="120" w:after="80"/>
      </w:pPr>
      <w:bookmarkStart w:id="18" w:name="numbered_list_tests"/>
      <w:r>
        <w:rPr>
          <w:b/>
          <w:sz w:val="36"/>
          <w:szCs w:val="36"/>
        </w:rPr>
        <w:t xml:space="preserve">Numbered List Tests</w:t>
      </w:r>
      <w:bookmarkEnd w:id="18"/>
    </w:p>
    <w:p>
      <w:r>
        <w:t xml:space="preserve"/>
      </w:r>
    </w:p>
    <w:p>
      <w:pPr>
        <w:ind w:left="360" w:hanging="180"/>
        <w:spacing w:after="40"/>
      </w:pPr>
      <w:r>
        <w:t xml:space="preserve">1. </w:t>
      </w:r>
      <w:r>
        <w:t xml:space="preserve">Numbered item 1</w:t>
      </w:r>
    </w:p>
    <w:p>
      <w:pPr>
        <w:ind w:left="360" w:hanging="180"/>
        <w:spacing w:after="40"/>
      </w:pPr>
      <w:r>
        <w:t xml:space="preserve">2. </w:t>
      </w:r>
      <w:r>
        <w:t xml:space="preserve">Numbered item with </w:t>
      </w:r>
      <w:r>
        <w:rPr>
          <w:b/>
        </w:rPr>
        <w:t xml:space="preserve">bold text</w:t>
      </w:r>
    </w:p>
    <w:p>
      <w:pPr>
        <w:ind w:left="360" w:hanging="180"/>
        <w:spacing w:after="40"/>
      </w:pPr>
      <w:r>
        <w:t xml:space="preserve">3. </w:t>
      </w:r>
      <w:r>
        <w:t xml:space="preserve">Numbered item with </w:t>
      </w:r>
      <w:r>
        <w:rPr>
          <w:i/>
        </w:rPr>
        <w:t xml:space="preserve">italic text using asterisks</w:t>
      </w:r>
    </w:p>
    <w:p>
      <w:pPr>
        <w:ind w:left="360" w:hanging="180"/>
        <w:spacing w:after="40"/>
      </w:pPr>
      <w:r>
        <w:t xml:space="preserve">4. </w:t>
      </w:r>
      <w:r>
        <w:t xml:space="preserve">Numbered item with </w:t>
      </w:r>
      <w:r>
        <w:rPr>
          <w:i/>
        </w:rPr>
        <w:t xml:space="preserve">italic text using underscores</w:t>
      </w:r>
    </w:p>
    <w:p>
      <w:pPr>
        <w:ind w:left="360" w:hanging="180"/>
        <w:spacing w:after="40"/>
      </w:pPr>
      <w:r>
        <w:t xml:space="preserve">5. </w:t>
      </w:r>
      <w:r>
        <w:t xml:space="preserve">Numbered item with </w:t>
      </w:r>
      <w:hyperlink r:id="rId23">
        <w:r>
          <w:t xml:space="preserve">a Markdown link</w:t>
        </w:r>
      </w:hyperlink>
    </w:p>
    <w:p>
      <w:pPr>
        <w:ind w:left="720" w:hanging="180"/>
        <w:spacing w:after="40"/>
      </w:pPr>
      <w:r>
        <w:t xml:space="preserve">1. </w:t>
      </w:r>
      <w:r>
        <w:t xml:space="preserve">Nested numbered item</w:t>
      </w:r>
    </w:p>
    <w:p>
      <w:pPr>
        <w:ind w:left="720" w:hanging="180"/>
        <w:spacing w:after="40"/>
      </w:pPr>
      <w:r>
        <w:t xml:space="preserve">2. </w:t>
      </w:r>
      <w:r>
        <w:t xml:space="preserve">Nested numbered item with </w:t>
      </w:r>
      <w:r>
        <w:rPr>
          <w:b/>
        </w:rPr>
        <w:t xml:space="preserve">bold text</w:t>
      </w:r>
    </w:p>
    <w:p>
      <w:pPr>
        <w:ind w:left="1080" w:hanging="180"/>
        <w:spacing w:after="40"/>
      </w:pPr>
      <w:r>
        <w:t xml:space="preserve">1. </w:t>
      </w:r>
      <w:r>
        <w:t xml:space="preserve">Deeper nested numbered item</w:t>
      </w:r>
    </w:p>
    <w:p>
      <w:r>
        <w:t xml:space="preserve"/>
      </w:r>
    </w:p>
    <w:p>
      <w:r>
        <w:t xml:space="preserve">Normal paragraph after the numbered list.</w:t>
      </w:r>
    </w:p>
    <w:p>
      <w:r>
        <w:t xml:space="preserve"/>
      </w:r>
    </w:p>
    <w:p>
      <w:pPr>
        <w:spacing w:before="120" w:after="80"/>
      </w:pPr>
      <w:bookmarkStart w:id="19" w:name="mixed_list_tests"/>
      <w:r>
        <w:rPr>
          <w:b/>
          <w:sz w:val="36"/>
          <w:szCs w:val="36"/>
        </w:rPr>
        <w:t xml:space="preserve">Mixed List Tests</w:t>
      </w:r>
      <w:bookmarkEnd w:id="19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Bullet parent</w:t>
      </w:r>
    </w:p>
    <w:p>
      <w:pPr>
        <w:ind w:left="720" w:hanging="180"/>
        <w:spacing w:after="40"/>
      </w:pPr>
      <w:r>
        <w:t xml:space="preserve">1. </w:t>
      </w:r>
      <w:r>
        <w:t xml:space="preserve">Numbered child</w:t>
      </w:r>
    </w:p>
    <w:p>
      <w:pPr>
        <w:ind w:left="720" w:hanging="180"/>
        <w:spacing w:after="40"/>
      </w:pPr>
      <w:r>
        <w:t xml:space="preserve">2. </w:t>
      </w:r>
      <w:r>
        <w:t xml:space="preserve">Numbered child with </w:t>
      </w:r>
      <w:r>
        <w:rPr>
          <w:i/>
        </w:rPr>
        <w:t xml:space="preserve">italic text</w:t>
      </w:r>
    </w:p>
    <w:p>
      <w:pPr>
        <w:ind w:left="360" w:hanging="180"/>
        <w:spacing w:after="40"/>
      </w:pPr>
      <w:r>
        <w:t xml:space="preserve">• </w:t>
      </w:r>
      <w:r>
        <w:t xml:space="preserve">Second bullet parent</w:t>
      </w:r>
    </w:p>
    <w:p>
      <w:pPr>
        <w:ind w:left="720" w:hanging="180"/>
        <w:spacing w:after="40"/>
      </w:pPr>
      <w:r>
        <w:t xml:space="preserve">• </w:t>
      </w:r>
      <w:r>
        <w:t xml:space="preserve">Bullet child</w:t>
      </w:r>
    </w:p>
    <w:p>
      <w:pPr>
        <w:ind w:left="1080" w:hanging="180"/>
        <w:spacing w:after="40"/>
      </w:pPr>
      <w:r>
        <w:t xml:space="preserve">1. </w:t>
      </w:r>
      <w:r>
        <w:t xml:space="preserve">Numbered grandchild</w:t>
      </w:r>
    </w:p>
    <w:p>
      <w:r>
        <w:t xml:space="preserve"/>
      </w:r>
    </w:p>
    <w:p>
      <w:pPr>
        <w:ind w:left="360" w:hanging="180"/>
        <w:spacing w:after="40"/>
      </w:pPr>
      <w:r>
        <w:t xml:space="preserve">1. </w:t>
      </w:r>
      <w:r>
        <w:t xml:space="preserve">Numbered parent</w:t>
      </w:r>
    </w:p>
    <w:p>
      <w:pPr>
        <w:ind w:left="720" w:hanging="180"/>
        <w:spacing w:after="40"/>
      </w:pPr>
      <w:r>
        <w:t xml:space="preserve">• </w:t>
      </w:r>
      <w:r>
        <w:t xml:space="preserve">Bullet child</w:t>
      </w:r>
    </w:p>
    <w:p>
      <w:pPr>
        <w:ind w:left="720" w:hanging="180"/>
        <w:spacing w:after="40"/>
      </w:pPr>
      <w:r>
        <w:t xml:space="preserve">• </w:t>
      </w:r>
      <w:r>
        <w:t xml:space="preserve">Bullet child with </w:t>
      </w:r>
      <w:r>
        <w:rPr>
          <w:b/>
        </w:rPr>
        <w:t xml:space="preserve">bold text</w:t>
      </w:r>
    </w:p>
    <w:p>
      <w:pPr>
        <w:ind w:left="360" w:hanging="180"/>
        <w:spacing w:after="40"/>
      </w:pPr>
      <w:r>
        <w:t xml:space="preserve">2. </w:t>
      </w:r>
      <w:r>
        <w:t xml:space="preserve">Second numbered parent</w:t>
      </w:r>
    </w:p>
    <w:p>
      <w:r>
        <w:t xml:space="preserve"/>
      </w:r>
    </w:p>
    <w:p>
      <w:r>
        <w:t xml:space="preserve">Normal paragraph after the mixed lists.</w:t>
      </w:r>
    </w:p>
    <w:p>
      <w:r>
        <w:t xml:space="preserve"/>
      </w:r>
    </w:p>
    <w:p>
      <w:pPr>
        <w:spacing w:before="120" w:after="80"/>
      </w:pPr>
      <w:bookmarkStart w:id="20" w:name="four_space_preformatted_block_test"/>
      <w:r>
        <w:rPr>
          <w:b/>
          <w:sz w:val="36"/>
          <w:szCs w:val="36"/>
        </w:rPr>
        <w:t xml:space="preserve">Four-Space Preformatted Block Test</w:t>
      </w:r>
      <w:bookmarkEnd w:id="20"/>
    </w:p>
    <w:p>
      <w:r>
        <w:t xml:space="preserve"/>
      </w:r>
    </w:p>
    <w:p>
      <w:r>
        <w:t xml:space="preserve">PRE line 1</w:t>
      </w:r>
      <w:r>
        <w:br/>
      </w:r>
      <w:r>
        <w:t xml:space="preserve">  PRE line 2 with extra indentation</w:t>
      </w:r>
      <w:r>
        <w:br/>
      </w:r>
      <w:r>
        <w:t xml:space="preserve">    PRE line 3 with more indentation</w:t>
      </w:r>
      <w:r>
        <w:br/>
      </w:r>
      <w:r>
        <w:t xml:space="preserve"/>
      </w:r>
      <w:r>
        <w:br/>
      </w:r>
      <w:r>
        <w:t xml:space="preserve">Characters inside this block should remain literal: **bold** _italic_ &lt;tag&gt; https://example.com/</w:t>
      </w:r>
    </w:p>
    <w:p>
      <w:r>
        <w:t xml:space="preserve"/>
      </w:r>
    </w:p>
    <w:p>
      <w:r>
        <w:t xml:space="preserve">Normal paragraph after the four-space preformatted block.</w:t>
      </w:r>
    </w:p>
    <w:p>
      <w:r>
        <w:t xml:space="preserve"/>
      </w:r>
    </w:p>
    <w:p>
      <w:pPr>
        <w:spacing w:before="120" w:after="80"/>
      </w:pPr>
      <w:bookmarkStart w:id="21" w:name="fenced_preformatted_block_tests"/>
      <w:r>
        <w:rPr>
          <w:b/>
          <w:sz w:val="36"/>
          <w:szCs w:val="36"/>
        </w:rPr>
        <w:t xml:space="preserve">Fenced Preformatted Block Tests</w:t>
      </w:r>
      <w:bookmarkEnd w:id="21"/>
    </w:p>
    <w:p>
      <w:r>
        <w:t xml:space="preserve"/>
      </w:r>
    </w:p>
    <w:p>
      <w:r>
        <w:t xml:space="preserve">Fence length 3.</w:t>
      </w:r>
      <w:r>
        <w:br/>
      </w:r>
      <w:r>
        <w:t xml:space="preserve">Markdown-looking text should remain literal here:</w:t>
      </w:r>
      <w:r>
        <w:br/>
      </w:r>
      <w:r>
        <w:t xml:space="preserve">**bold**</w:t>
      </w:r>
      <w:r>
        <w:br/>
      </w:r>
      <w:r>
        <w:t xml:space="preserve">_italic_</w:t>
      </w:r>
      <w:r>
        <w:br/>
      </w:r>
      <w:r>
        <w:t xml:space="preserve">[link](https://example.com/)</w:t>
      </w:r>
      <w:r>
        <w:br/>
      </w:r>
      <w:r>
        <w:t xml:space="preserve">&lt;script&gt;alert("test")&lt;/script&gt;</w:t>
      </w:r>
    </w:p>
    <w:p>
      <w:r>
        <w:t xml:space="preserve"/>
      </w:r>
    </w:p>
    <w:p>
      <w:r>
        <w:t xml:space="preserve">Fence length 4.</w:t>
      </w:r>
      <w:r>
        <w:br/>
      </w:r>
      <w:r>
        <w:t xml:space="preserve">A shorter run of three backticks inside this block should remain literal:</w:t>
      </w:r>
      <w:r>
        <w:br/>
      </w:r>
      <w:r>
        <w:t xml:space="preserve">```</w:t>
      </w:r>
      <w:r>
        <w:br/>
      </w:r>
      <w:r>
        <w:t xml:space="preserve">Still inside the four-backtick fence.</w:t>
      </w:r>
    </w:p>
    <w:p>
      <w:r>
        <w:t xml:space="preserve"/>
      </w:r>
    </w:p>
    <w:p>
      <w:r>
        <w:t xml:space="preserve">Backtick fence length 3 with a longer closing fence.</w:t>
      </w:r>
      <w:r>
        <w:br/>
      </w:r>
      <w:r>
        <w:t xml:space="preserve">The closing fence below has four backticks and should still close this block.</w:t>
      </w:r>
      <w:r>
        <w:br/>
      </w:r>
      <w:r>
        <w:t xml:space="preserve">~~~~</w:t>
      </w:r>
      <w:r>
        <w:br/>
      </w:r>
      <w:r>
        <w:t xml:space="preserve">The tilde fence-looking line above should remain literal inside this backtick block.</w:t>
      </w:r>
    </w:p>
    <w:p>
      <w:r>
        <w:t xml:space="preserve"/>
      </w:r>
    </w:p>
    <w:p>
      <w:pPr>
        <w:spacing w:before="120" w:after="80"/>
      </w:pPr>
      <w:bookmarkStart w:id="22" w:name="tilde_fence_tests"/>
      <w:r>
        <w:rPr>
          <w:b/>
          <w:sz w:val="32"/>
          <w:szCs w:val="32"/>
        </w:rPr>
        <w:t xml:space="preserve">Tilde Fence Tests</w:t>
      </w:r>
      <w:bookmarkEnd w:id="22"/>
    </w:p>
    <w:p>
      <w:r>
        <w:t xml:space="preserve"/>
      </w:r>
    </w:p>
    <w:p>
      <w:r>
        <w:t xml:space="preserve">Tilde fence length 3.</w:t>
      </w:r>
      <w:r>
        <w:br/>
      </w:r>
      <w:r>
        <w:t xml:space="preserve">Markdown-looking text should remain literal here:</w:t>
      </w:r>
      <w:r>
        <w:br/>
      </w:r>
      <w:r>
        <w:t xml:space="preserve">**bold**</w:t>
      </w:r>
      <w:r>
        <w:br/>
      </w:r>
      <w:r>
        <w:t xml:space="preserve">_italic_</w:t>
      </w:r>
      <w:r>
        <w:br/>
      </w:r>
      <w:r>
        <w:t xml:space="preserve">[link](https://example.com/)</w:t>
      </w:r>
      <w:r>
        <w:br/>
      </w:r>
      <w:r>
        <w:t xml:space="preserve">&lt;script&gt;alert("test")&lt;/script&gt;</w:t>
      </w:r>
      <w:r>
        <w:br/>
      </w:r>
      <w:r>
        <w:t xml:space="preserve">A backtick fence-looking line should remain literal here:</w:t>
      </w:r>
      <w:r>
        <w:br/>
      </w:r>
      <w:r>
        <w:t xml:space="preserve">```</w:t>
      </w:r>
    </w:p>
    <w:p>
      <w:r>
        <w:t xml:space="preserve"/>
      </w:r>
    </w:p>
    <w:p>
      <w:r>
        <w:t xml:space="preserve">Tilde fence length 4.</w:t>
      </w:r>
      <w:r>
        <w:br/>
      </w:r>
      <w:r>
        <w:t xml:space="preserve">A shorter run of three tildes inside this block should remain literal:</w:t>
      </w:r>
      <w:r>
        <w:br/>
      </w:r>
      <w:r>
        <w:t xml:space="preserve">~~~</w:t>
      </w:r>
      <w:r>
        <w:br/>
      </w:r>
      <w:r>
        <w:t xml:space="preserve">Still inside the four-tilde fence.</w:t>
      </w:r>
    </w:p>
    <w:p>
      <w:r>
        <w:t xml:space="preserve"/>
      </w:r>
    </w:p>
    <w:p>
      <w:r>
        <w:t xml:space="preserve">Tilde fence length 3 with a longer closing fence.</w:t>
      </w:r>
      <w:r>
        <w:br/>
      </w:r>
      <w:r>
        <w:t xml:space="preserve">The closing fence below has four tildes and should still close this block.</w:t>
      </w:r>
    </w:p>
    <w:p>
      <w:r>
        <w:t xml:space="preserve"/>
      </w:r>
    </w:p>
    <w:p>
      <w:r>
        <w:t xml:space="preserve">Normal paragraph after the fenced blocks.</w:t>
      </w:r>
    </w:p>
    <w:p>
      <w:r>
        <w:t xml:space="preserve"/>
      </w:r>
    </w:p>
    <w:p>
      <w:pPr>
        <w:spacing w:before="120" w:after="80"/>
      </w:pPr>
      <w:bookmarkStart w:id="23" w:name="empty_line_and_section_transition_test"/>
      <w:r>
        <w:rPr>
          <w:b/>
          <w:sz w:val="36"/>
          <w:szCs w:val="36"/>
        </w:rPr>
        <w:t xml:space="preserve">Empty-Line and Section Transition Test</w:t>
      </w:r>
      <w:bookmarkEnd w:id="23"/>
    </w:p>
    <w:p>
      <w:r>
        <w:t xml:space="preserve"/>
      </w:r>
    </w:p>
    <w:p>
      <w:r>
        <w:t xml:space="preserve">Paragraph before an empty line.</w:t>
      </w:r>
    </w:p>
    <w:p>
      <w:r>
        <w:t xml:space="preserve"/>
      </w:r>
    </w:p>
    <w:p>
      <w:r>
        <w:t xml:space="preserve">Paragraph after an empty line.</w:t>
      </w:r>
    </w:p>
    <w:p>
      <w:r>
        <w:t xml:space="preserve"/>
      </w:r>
    </w:p>
    <w:p>
      <w:pPr>
        <w:spacing w:before="120" w:after="80"/>
      </w:pPr>
      <w:bookmarkStart w:id="24" w:name="heading_after_paragraph"/>
      <w:r>
        <w:rPr>
          <w:b/>
          <w:sz w:val="32"/>
          <w:szCs w:val="32"/>
        </w:rPr>
        <w:t xml:space="preserve">Heading After Paragraph</w:t>
      </w:r>
      <w:bookmarkEnd w:id="24"/>
    </w:p>
    <w:p>
      <w:r>
        <w:t xml:space="preserve"/>
      </w:r>
    </w:p>
    <w:p>
      <w:r>
        <w:t xml:space="preserve">Paragraph immediately following a heading.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List after a paragraph</w:t>
      </w:r>
    </w:p>
    <w:p>
      <w:pPr>
        <w:ind w:left="360" w:hanging="180"/>
        <w:spacing w:after="40"/>
      </w:pPr>
      <w:r>
        <w:t xml:space="preserve">• </w:t>
      </w:r>
      <w:r>
        <w:t xml:space="preserve">Second list item</w:t>
      </w:r>
    </w:p>
    <w:p>
      <w:r>
        <w:t xml:space="preserve"/>
      </w:r>
    </w:p>
    <w:p>
      <w:r>
        <w:t xml:space="preserve">Paragraph immediately following a list.</w:t>
      </w:r>
    </w:p>
    <w:p>
      <w:r>
        <w:t xml:space="preserve"/>
      </w:r>
    </w:p>
    <w:p>
      <w:r>
        <w:t xml:space="preserve">Preformatted block after a paragraph.</w:t>
      </w:r>
    </w:p>
    <w:p>
      <w:r>
        <w:t xml:space="preserve"/>
      </w:r>
    </w:p>
    <w:p>
      <w:r>
        <w:t xml:space="preserve">Paragraph immediately following a preformatted block.</w:t>
      </w:r>
    </w:p>
    <w:p>
      <w:r>
        <w:t xml:space="preserve"/>
      </w:r>
    </w:p>
    <w:p>
      <w:pPr>
        <w:spacing w:before="120" w:after="80"/>
      </w:pPr>
      <w:bookmarkStart w:id="25" w:name="end_of_test"/>
      <w:r>
        <w:rPr>
          <w:b/>
          <w:sz w:val="36"/>
          <w:szCs w:val="36"/>
        </w:rPr>
        <w:t xml:space="preserve">End of Test</w:t>
      </w:r>
      <w:bookmarkEnd w:id="25"/>
    </w:p>
    <w:p>
      <w:r>
        <w:t xml:space="preserve"/>
      </w:r>
    </w:p>
    <w:p>
      <w:r>
        <w:t xml:space="preserve">If this file renders without build errors, visually inspect the HTML and DOCX outputs for the supported behaviour that applies to each format: headings and fragment targets, duplicate heading targets, multi-line paragraph grouping, inline emphasis, literal and escaped emphasis markers, special-character escaping, Unicode characters, Markdown links, bare URLs, all supported unordered-list markers, list numbering and nesting, tab-based list nesting, mixed list types, preformatted blocks, backtick and tilde fenced blocks, longer valid closing fences, mixed fence characters remaining literal, literal code-block content, and paragraph/block transitions. For HTML, also inspect browser title text.</w:t>
      </w:r>
    </w:p>
    <w:p>
      <w:r>
        <w:t xml:space="preserve"/>
      </w:r>
    </w:p>
    <w:p>
      <w:r>
        <w:t xml:space="preserve">This file is the shared successful rendering baseline for the current HTML and DOCX exporters. Format-specific presentation may differ, but the supported Markdown interpretation should remain aligned where the behaviour has a meaningful equivalent in both formats.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  <Relationship
    Id="rId1"
    Type="http://schemas.openxmlformats.org/officeDocument/2006/relationships/hyperlink"
    Target="https://example.com/heading"
    TargetMode="External"
  />
  <Relationship
    Id="rId2"
    Type="http://schemas.openxmlformats.org/officeDocument/2006/relationships/hyperlink"
    Target="https://example.com/path"
    TargetMode="External"
  />
  <Relationship
    Id="rId3"
    Type="http://schemas.openxmlformats.org/officeDocument/2006/relationships/hyperlink"
    Target="https://example.com/bold"
    TargetMode="External"
  />
  <Relationship
    Id="rId4"
    Type="http://schemas.openxmlformats.org/officeDocument/2006/relationships/hyperlink"
    Target="https://example.com/italic"
    TargetMode="External"
  />
  <Relationship
    Id="rId5"
    Type="http://schemas.openxmlformats.org/officeDocument/2006/relationships/hyperlink"
    Target="https://example.org"
    TargetMode="External"
  />
  <Relationship
    Id="rId6"
    Type="http://schemas.openxmlformats.org/officeDocument/2006/relationships/hyperlink"
    Target="https://example.com/Foo_(bar)"
    TargetMode="External"
  />
  <Relationship
    Id="rId7"
    Type="http://schemas.openxmlformats.org/officeDocument/2006/relationships/hyperlink"
    Target="https://example.com/a(b(c)d)e"
    TargetMode="External"
  />
  <Relationship
    Id="rId8"
    Type="http://schemas.openxmlformats.org/officeDocument/2006/relationships/hyperlink"
    Target="/docs/a(b)c"
    TargetMode="External"
  />
  <Relationship
    Id="rId9"
    Type="http://schemas.openxmlformats.org/officeDocument/2006/relationships/hyperlink"
    Target="https://example.com/a)b"
    TargetMode="External"
  />
  <Relationship
    Id="rId10"
    Type="http://schemas.openxmlformats.org/officeDocument/2006/relationships/hyperlink"
    Target="https://example.com/escaped-label"
    TargetMode="External"
  />
  <Relationship
    Id="rId11"
    Type="http://schemas.openxmlformats.org/officeDocument/2006/relationships/hyperlink"
    Target="mailto:test@example.com"
    TargetMode="External"
  />
  <Relationship
    Id="rId12"
    Type="http://schemas.openxmlformats.org/officeDocument/2006/relationships/hyperlink"
    Target="/documents/example.html"
    TargetMode="External"
  />
  <Relationship
    Id="rId13"
    Type="http://schemas.openxmlformats.org/officeDocument/2006/relationships/hyperlink"
    Target="./example.html"
    TargetMode="External"
  />
  <Relationship
    Id="rId14"
    Type="http://schemas.openxmlformats.org/officeDocument/2006/relationships/hyperlink"
    Target="../example.html"
    TargetMode="External"
  />
  <Relationship
    Id="rId15"
    Type="http://schemas.openxmlformats.org/officeDocument/2006/relationships/hyperlink"
    Target="https://example.com/path"
    TargetMode="External"
  />
  <Relationship
    Id="rId16"
    Type="http://schemas.openxmlformats.org/officeDocument/2006/relationships/hyperlink"
    Target="https://example.com/path"
    TargetMode="External"
  />
  <Relationship
    Id="rId17"
    Type="http://schemas.openxmlformats.org/officeDocument/2006/relationships/hyperlink"
    Target="https://example.com/path"
    TargetMode="External"
  />
  <Relationship
    Id="rId18"
    Type="http://schemas.openxmlformats.org/officeDocument/2006/relationships/hyperlink"
    Target="https://example.com/path"
    TargetMode="External"
  />
  <Relationship
    Id="rId19"
    Type="http://schemas.openxmlformats.org/officeDocument/2006/relationships/hyperlink"
    Target="https://example.com/Foo_(bar)"
    TargetMode="External"
  />
  <Relationship
    Id="rId20"
    Type="http://schemas.openxmlformats.org/officeDocument/2006/relationships/hyperlink"
    Target="https://example.com/path?one=1&amp;two=2#section"
    TargetMode="External"
  />
  <Relationship
    Id="rId21"
    Type="http://schemas.openxmlformats.org/officeDocument/2006/relationships/hyperlink"
    Target="http://example.com/path"
    TargetMode="External"
  />
  <Relationship
    Id="rId22"
    Type="http://schemas.openxmlformats.org/officeDocument/2006/relationships/hyperlink"
    Target="https://example.com/list"
    TargetMode="External"
  />
  <Relationship
    Id="rId23"
    Type="http://schemas.openxmlformats.org/officeDocument/2006/relationships/hyperlink"
    Target="https://example.com/numbered"
    TargetMode="External"
  />
</Relationships>
</file>