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current_lower_limb_and_right_upper_limb_"/>
      <w:r>
        <w:rPr>
          <w:b/>
          <w:sz w:val="40"/>
          <w:szCs w:val="40"/>
        </w:rPr>
        <w:t xml:space="preserve">Current Lower-Limb and Right Upper-Limb Symptoms for MSK</w:t>
      </w:r>
      <w:bookmarkEnd w:id="1"/>
    </w:p>
    <w:p>
      <w:r>
        <w:t xml:space="preserve"/>
      </w:r>
    </w:p>
    <w:p>
      <w:r>
        <w:t xml:space="preserve">Date: Thursday 3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records two groups of musculoskeletal symptoms for clinical assessment:</w:t>
      </w:r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continuing lower-limb symptoms;</w:t>
      </w:r>
    </w:p>
    <w:p>
      <w:pPr>
        <w:ind w:left="360" w:hanging="180"/>
        <w:spacing w:after="40"/>
      </w:pPr>
      <w:r>
        <w:t xml:space="preserve">2. </w:t>
      </w:r>
      <w:r>
        <w:t xml:space="preserve">newer right upper-limb symptoms.</w:t>
      </w:r>
    </w:p>
    <w:p>
      <w:r>
        <w:t xml:space="preserve"/>
      </w:r>
    </w:p>
    <w:p>
      <w:r>
        <w:t xml:space="preserve">The document records the current symptoms only.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The lower-limb problem developed first and is already known to Musculoskeletal Services.</w:t>
      </w:r>
    </w:p>
    <w:p>
      <w:r>
        <w:t xml:space="preserve"/>
      </w:r>
    </w:p>
    <w:p>
      <w:r>
        <w:t xml:space="preserve">The right upper-limb symptoms developed later.</w:t>
      </w:r>
    </w:p>
    <w:p>
      <w:r>
        <w:t xml:space="preserve"/>
      </w:r>
    </w:p>
    <w:p>
      <w:r>
        <w:t xml:space="preserve">The purpose of this document is to provide a concise record of the current symptoms and functional changes for clinical assessment.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section_1_lower_limb_symptoms"/>
      <w:r>
        <w:rPr>
          <w:b/>
          <w:sz w:val="32"/>
          <w:szCs w:val="32"/>
        </w:rPr>
        <w:t xml:space="preserve">1. Lower-Limb Symptoms</w:t>
      </w:r>
      <w:bookmarkEnd w:id="5"/>
    </w:p>
    <w:p>
      <w:r>
        <w:t xml:space="preserve"/>
      </w:r>
    </w:p>
    <w:p>
      <w:r>
        <w:t xml:space="preserve">The lower-limb symptoms remain present, although some aspects have improved.</w:t>
      </w:r>
    </w:p>
    <w:p>
      <w:r>
        <w:t xml:space="preserve"/>
      </w:r>
    </w:p>
    <w:p>
      <w:r>
        <w:t xml:space="preserve">Current features include: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intermittent pain affecting the front of both knees, including areas above and below the kneecaps;</w:t>
      </w:r>
    </w:p>
    <w:p>
      <w:pPr>
        <w:ind w:left="360" w:hanging="180"/>
        <w:spacing w:after="40"/>
      </w:pPr>
      <w:r>
        <w:t xml:space="preserve">• </w:t>
      </w:r>
      <w:r>
        <w:t xml:space="preserve">the right side remains more affected overall;</w:t>
      </w:r>
    </w:p>
    <w:p>
      <w:pPr>
        <w:ind w:left="360" w:hanging="180"/>
        <w:spacing w:after="40"/>
      </w:pPr>
      <w:r>
        <w:t xml:space="preserve">• </w:t>
      </w:r>
      <w:r>
        <w:t xml:space="preserve">bilateral calf heaviness;</w:t>
      </w:r>
    </w:p>
    <w:p>
      <w:pPr>
        <w:ind w:left="360" w:hanging="180"/>
        <w:spacing w:after="40"/>
      </w:pPr>
      <w:r>
        <w:t xml:space="preserve">• </w:t>
      </w:r>
      <w:r>
        <w:t xml:space="preserve">altered sensation affecting the top of the right foot during some activities;</w:t>
      </w:r>
    </w:p>
    <w:p>
      <w:pPr>
        <w:ind w:left="360" w:hanging="180"/>
        <w:spacing w:after="40"/>
      </w:pPr>
      <w:r>
        <w:t xml:space="preserve">• </w:t>
      </w:r>
      <w:r>
        <w:t xml:space="preserve">continuing outward appearance or alignment of the right lower limb;</w:t>
      </w:r>
    </w:p>
    <w:p>
      <w:pPr>
        <w:ind w:left="360" w:hanging="180"/>
        <w:spacing w:after="40"/>
      </w:pPr>
      <w:r>
        <w:t xml:space="preserve">• </w:t>
      </w:r>
      <w:r>
        <w:t xml:space="preserve">continued caution with some movements and activities.</w:t>
      </w:r>
    </w:p>
    <w:p>
      <w:r>
        <w:t xml:space="preserve"/>
      </w:r>
    </w:p>
    <w:p>
      <w:r>
        <w:t xml:space="preserve">A previous FCP assessment recorded </w:t>
      </w:r>
      <w:r>
        <w:rPr>
          <w:b/>
        </w:rPr>
        <w:t xml:space="preserve">bilateral anterior mechanical knee pain, right greater than left</w:t>
      </w:r>
      <w:r>
        <w:t xml:space="preserve">, together with mild quadriceps weakness.</w:t>
      </w:r>
    </w:p>
    <w:p>
      <w:r>
        <w:t xml:space="preserve"/>
      </w:r>
    </w:p>
    <w:p>
      <w:r>
        <w:t xml:space="preserve">One noticeable improvement occurred after the prescribed physiotherapy exercises. A previously painful area around the knee stopped producing the same pain after the exercise programme.</w:t>
      </w:r>
    </w:p>
    <w:p>
      <w:r>
        <w:t xml:space="preserve"/>
      </w:r>
    </w:p>
    <w:p>
      <w:r>
        <w:t xml:space="preserve">The patient cannot determine whether this improvement resulted from the exercise itself or from another factor.</w:t>
      </w:r>
    </w:p>
    <w:p>
      <w:r>
        <w:t xml:space="preserve"/>
      </w:r>
    </w:p>
    <w:p>
      <w:r>
        <w:t xml:space="preserve">Although pain has improved in that area, the lower limbs still do not feel normal in strength or function.</w:t>
      </w:r>
    </w:p>
    <w:p>
      <w:r>
        <w:t xml:space="preserve"/>
      </w:r>
    </w:p>
    <w:p>
      <w:r>
        <w:t xml:space="preserve">The impression that muscle strength remains reduced is the patient's own observation rather than a new clinical finding.</w:t>
      </w:r>
    </w:p>
    <w:p>
      <w:r>
        <w:t xml:space="preserve"/>
      </w:r>
    </w:p>
    <w:p>
      <w:pPr>
        <w:spacing w:before="120" w:after="80"/>
      </w:pPr>
      <w:bookmarkStart w:id="6" w:name="section_2_right_upper_limb_symptoms"/>
      <w:r>
        <w:rPr>
          <w:b/>
          <w:sz w:val="32"/>
          <w:szCs w:val="32"/>
        </w:rPr>
        <w:t xml:space="preserve">2. Right Upper-Limb Symptoms</w:t>
      </w:r>
      <w:bookmarkEnd w:id="6"/>
    </w:p>
    <w:p>
      <w:r>
        <w:t xml:space="preserve"/>
      </w:r>
    </w:p>
    <w:p>
      <w:r>
        <w:t xml:space="preserve">The newer right upper-limb problem includes: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marked reduction in right-hand strength;</w:t>
      </w:r>
    </w:p>
    <w:p>
      <w:pPr>
        <w:ind w:left="360" w:hanging="180"/>
        <w:spacing w:after="40"/>
      </w:pPr>
      <w:r>
        <w:t xml:space="preserve">• </w:t>
      </w:r>
      <w:r>
        <w:t xml:space="preserve">continuing difficulty lifting heavier everyday objects with the right hand;</w:t>
      </w:r>
    </w:p>
    <w:p>
      <w:pPr>
        <w:ind w:left="360" w:hanging="180"/>
        <w:spacing w:after="40"/>
      </w:pPr>
      <w:r>
        <w:t xml:space="preserve">• </w:t>
      </w:r>
      <w:r>
        <w:t xml:space="preserve">continued inability to lift the same frying pan with the right hand alone as before;</w:t>
      </w:r>
    </w:p>
    <w:p>
      <w:pPr>
        <w:ind w:left="360" w:hanging="180"/>
        <w:spacing w:after="40"/>
      </w:pPr>
      <w:r>
        <w:t xml:space="preserve">• </w:t>
      </w:r>
      <w:r>
        <w:t xml:space="preserve">some improvement in opening food packaging, although function remains substantially worse than previously;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numbness or altered sensation around the right shoulder-blade area, which has reduced but has not resolved;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pain or pulling around the right shoulder-blade / shoulder area;</w:t>
      </w:r>
    </w:p>
    <w:p>
      <w:pPr>
        <w:ind w:left="360" w:hanging="180"/>
        <w:spacing w:after="40"/>
      </w:pPr>
      <w:r>
        <w:t xml:space="preserve">• </w:t>
      </w:r>
      <w:r>
        <w:t xml:space="preserve">neck stiffness that varies in severity;</w:t>
      </w:r>
    </w:p>
    <w:p>
      <w:pPr>
        <w:ind w:left="360" w:hanging="180"/>
        <w:spacing w:after="40"/>
      </w:pPr>
      <w:r>
        <w:t xml:space="preserve">• </w:t>
      </w:r>
      <w:r>
        <w:t xml:space="preserve">noticeable differences between the right and left shoulder-blade areas during some movements.</w:t>
      </w:r>
    </w:p>
    <w:p>
      <w:r>
        <w:t xml:space="preserve"/>
      </w:r>
    </w:p>
    <w:p>
      <w:r>
        <w:t xml:space="preserve">The reduction in right-hand strength remains.</w:t>
      </w:r>
    </w:p>
    <w:p>
      <w:r>
        <w:t xml:space="preserve"/>
      </w:r>
    </w:p>
    <w:p>
      <w:r>
        <w:t xml:space="preserve">The numbness or altered sensation around the right shoulder-blade area has become less noticeable, but has not disappeared.</w:t>
      </w:r>
    </w:p>
    <w:p>
      <w:r>
        <w:t xml:space="preserve"/>
      </w:r>
    </w:p>
    <w:p>
      <w:r>
        <w:t xml:space="preserve">Recently, an additional difference was noticed while trying a familiar warm-up movement that had been performed regularly in the past.</w:t>
      </w:r>
    </w:p>
    <w:p>
      <w:r>
        <w:t xml:space="preserve"/>
      </w:r>
    </w:p>
    <w:p>
      <w:r>
        <w:t xml:space="preserve">When standing relaxed and moving both arms in forward circles at the same time: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movement remains smooth and does not cause pain;</w:t>
      </w:r>
    </w:p>
    <w:p>
      <w:pPr>
        <w:ind w:left="360" w:hanging="180"/>
        <w:spacing w:after="40"/>
      </w:pPr>
      <w:r>
        <w:t xml:space="preserve">• </w:t>
      </w:r>
      <w:r>
        <w:t xml:space="preserve">the right and left shoulder-blade areas feel different from each other;</w:t>
      </w:r>
    </w:p>
    <w:p>
      <w:pPr>
        <w:ind w:left="360" w:hanging="180"/>
        <w:spacing w:after="40"/>
      </w:pPr>
      <w:r>
        <w:t xml:space="preserve">• </w:t>
      </w:r>
      <w:r>
        <w:t xml:space="preserve">there is a mild pulling sensation on the right that feels stronger than it did previously;</w:t>
      </w:r>
    </w:p>
    <w:p>
      <w:pPr>
        <w:ind w:left="360" w:hanging="180"/>
        <w:spacing w:after="40"/>
      </w:pPr>
      <w:r>
        <w:t xml:space="preserve">• </w:t>
      </w:r>
      <w:r>
        <w:t xml:space="preserve">a sound can repeatedly be heard around the right shoulder-blade area that was not noticed when performing the same type of warm-up movement in the past.</w:t>
      </w:r>
    </w:p>
    <w:p>
      <w:r>
        <w:t xml:space="preserve"/>
      </w:r>
    </w:p>
    <w:p>
      <w:r>
        <w:t xml:space="preserve">This has been noticed on approximately three to four occasions over the past week, with the right-sided sound occurring each time.</w:t>
      </w:r>
    </w:p>
    <w:p>
      <w:r>
        <w:t xml:space="preserve"/>
      </w:r>
    </w:p>
    <w:p>
      <w:r>
        <w:t xml:space="preserve">The movement has been performed cautiously and not through the maximum range previously used during exercise. It is therefore unclear whether the range of movement itself has changed.</w:t>
      </w:r>
    </w:p>
    <w:p>
      <w:r>
        <w:t xml:space="preserve"/>
      </w:r>
    </w:p>
    <w:p>
      <w:r>
        <w:t xml:space="preserve">The patient is unsure whether the right-hand weakness, shoulder-blade symptoms, and neck stiffness are related.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